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Collective Agency, Autonomy and System-Wide Implementation Episode 7 Part C.</w:t>
      </w:r>
    </w:p>
    <w:p>
      <w:pPr>
        <w:pStyle w:val="script"/>
      </w:pPr>
      <w:r>
        <w:rPr>
          <w:color w:val="808080"/>
        </w:rPr>
        <w:t xml:space="preserve">[00:00:00]</w:t>
      </w:r>
      <w:r>
        <w:t xml:space="preserve"> </w:t>
      </w:r>
      <w:r>
        <w:rPr>
          <w:b/>
          <w:bCs/>
          <w:color w:val="9C5DE1"/>
        </w:rPr>
        <w:t xml:space="preserve">David Osher:</w:t>
      </w:r>
      <w:r>
        <w:t xml:space="preserve"> In the first part, we heard about how a shared direction began to take shape, but a strategy on paper does not change what young people experience. People do. And that raises another question. In this part, the conversation moves closer to the people who actually carry change: the teachers, students, families, and school leaders, union leaders, and community partners who know things that no single leader or central office can know.</w:t>
      </w:r>
    </w:p>
    <w:p>
      <w:pPr>
        <w:pStyle w:val="script"/>
      </w:pPr>
      <w:r>
        <w:t xml:space="preserve">You will hear Queena Kim talk about teachers as leaders, and about what happens when people move into different roles and begin to see the school from different angles. You will hear Julian阿 Aarons describe what teacher ownership meant in Cleveland, not simply agreeing to </w:t>
      </w:r>
      <w:r>
        <w:rPr>
          <w:color w:val="808080"/>
        </w:rPr>
        <w:t xml:space="preserve">[00:01:00]</w:t>
      </w:r>
      <w:r>
        <w:t xml:space="preserve"> implement something, but developing the capacity and support to make it work.</w:t>
      </w:r>
    </w:p>
    <w:p>
      <w:pPr>
        <w:pStyle w:val="script"/>
      </w:pPr>
      <w:r>
        <w:t xml:space="preserve">And you will hear a recurring idea over time that participation can build a kind of collective capacity, people learning to see the system beyond the boundaries of their own roles. There's also something here that is easy to say and consistently harder to practice. Voice matters most when it can affect consequential decisions.</w:t>
      </w:r>
    </w:p>
    <w:p>
      <w:pPr>
        <w:pStyle w:val="script"/>
      </w:pPr>
      <w:r>
        <w:t xml:space="preserve">A student, a parent, or teacher can be invited to speak without actually having influence. So listen here for the relationship between participation and power, and for what adults themselves need if they're going to create environments in which young people can exercise agency</w:t>
      </w:r>
      <w:r>
        <w:rPr>
          <w:color w:val="808080"/>
        </w:rPr>
        <w:t xml:space="preserve">[00:02:00]</w:t>
      </w:r>
      <w:r>
        <w:t xml:space="preserve"> </w:t>
      </w:r>
    </w:p>
    <w:p>
      <w:pPr>
        <w:pStyle w:val="script"/>
      </w:pPr>
      <w:r>
        <w:t xml:space="preserve">Do a follow-up that is Cleveland focused. I want to ask a question to Jillian and Eric, because I have seen both of you act in a way that is understanding and sensitive to the need for school-based decision-making, and at the same time, you have both been aware and calling out the need for there to be things in common.</w:t>
      </w:r>
    </w:p>
    <w:p>
      <w:pPr>
        <w:pStyle w:val="script"/>
      </w:pPr>
      <w:r>
        <w:t xml:space="preserve">I'll just give two examples. Jillian, where I know that you've talked about the fact that while schools may want to make their own decisions, there have to be certain things that were in place that are consistent across the district And Eric, </w:t>
      </w:r>
      <w:r>
        <w:rPr>
          <w:color w:val="808080"/>
        </w:rPr>
        <w:t xml:space="preserve">[00:03:00]</w:t>
      </w:r>
      <w:r>
        <w:t xml:space="preserve"> you both embraced the recommendation in the initial audit that not only does Cleveland focus on SEL, but has a common SEL program, and not going the route that many districts had where every school creates its own or chooses its own program.</w:t>
      </w:r>
    </w:p>
    <w:p>
      <w:pPr>
        <w:pStyle w:val="script"/>
      </w:pPr>
      <w:r>
        <w:t xml:space="preserve">But more importantly, when the people from the program that Cleveland had selected, PATH, said the way to sca- introduce this is over time and do pilots, you insisted that, no, we do everything from the beginning and get better because otherwise it won't happen. So I want to invite both of you to comment. </w:t>
      </w:r>
    </w:p>
    <w:p>
      <w:pPr>
        <w:pStyle w:val="script"/>
      </w:pPr>
      <w:r>
        <w:rPr>
          <w:color w:val="808080"/>
        </w:rPr>
        <w:t xml:space="preserve">[00:03:45]</w:t>
      </w:r>
      <w:r>
        <w:t xml:space="preserve"> </w:t>
      </w:r>
      <w:r>
        <w:rPr>
          <w:b/>
          <w:bCs/>
          <w:color w:val="DC7D3E"/>
        </w:rPr>
        <w:t xml:space="preserve">Jillian Abrens:</w:t>
      </w:r>
      <w:r>
        <w:t xml:space="preserve"> I don't want to steal your line, Eric.</w:t>
      </w:r>
    </w:p>
    <w:p>
      <w:pPr>
        <w:pStyle w:val="script"/>
      </w:pPr>
      <w:r>
        <w:t xml:space="preserve">I don't- No, go, go ahead ... we know each other well enough. Cleveland is where pilots come to die. And that's where we knew if we piloted, and that's an Eric phrase, sorry to steal it. But it's the truth, and our </w:t>
      </w:r>
      <w:r>
        <w:rPr>
          <w:color w:val="808080"/>
        </w:rPr>
        <w:t xml:space="preserve">[00:04:00]</w:t>
      </w:r>
      <w:r>
        <w:t xml:space="preserve"> teachers knew that, and they knew sometimes teachers would be like, "If we just hold on through this, then we're gonna be onto the next, and then we're gonna be onto the next."</w:t>
      </w:r>
    </w:p>
    <w:p>
      <w:pPr>
        <w:pStyle w:val="script"/>
      </w:pPr>
      <w:r>
        <w:t xml:space="preserve">And trainings tended to be the binder that you put on your shelf, and you opened it for that training and then put it back on the shelf and did what you were gonna do in your classroom anyway. And we did collaboratively approach this intentionally not to do that, intentionally to change practice. And I do fully believe that in a system as big as ours we had to have consistency throughout, so as our students transferred, as our teachers transferred, that there was commonality and connection almost immediately.</w:t>
      </w:r>
    </w:p>
    <w:p>
      <w:pPr>
        <w:pStyle w:val="script"/>
      </w:pPr>
      <w:r>
        <w:t xml:space="preserve">By having the PATHS program and Pre-K to 5, there are characters that go with it. You could, a child can walk into that classroom and even if I don't know my teacher or my new friends yet, I know Twiggle the Turtle. I know this character, and I feel like, </w:t>
      </w:r>
      <w:r>
        <w:rPr>
          <w:color w:val="808080"/>
        </w:rPr>
        <w:t xml:space="preserve">[00:05:00]</w:t>
      </w:r>
      <w:r>
        <w:t xml:space="preserve"> "Oh, I know what this is," and I automatically start feeling connected to practices and structures in place that should be in every classroom throughout the district.</w:t>
      </w:r>
    </w:p>
    <w:p>
      <w:pPr>
        <w:pStyle w:val="script"/>
      </w:pPr>
      <w:r>
        <w:t xml:space="preserve">One really key important part of this was- After we implemented a lot of this, we did negotiate it into our contract so that it stayed in place for every school. Now, part of that has been curriculum, part of that has been our student support teams, part of that has been our planning centers, part of... We have a lot of different things that we have worked together on how to best support students, how to best empower teachers in that process to make sure it's happening, but also how to step back, and even the creation of our joint labor management team that meet, meets regularly.</w:t>
      </w:r>
    </w:p>
    <w:p>
      <w:pPr>
        <w:pStyle w:val="script"/>
      </w:pPr>
      <w:r>
        <w:t xml:space="preserve">How do we reflect on where is it going well, where is it not? How can we get better supports to this school? How can we get better supports to that school? But if each of the 100 schools were doing their own </w:t>
      </w:r>
      <w:r>
        <w:rPr>
          <w:color w:val="808080"/>
        </w:rPr>
        <w:t xml:space="preserve">[00:06:00]</w:t>
      </w:r>
      <w:r>
        <w:t xml:space="preserve"> thing, it is really hard to support that work too. It is really hard to... We were able to get PATHS trainers at the beginning to make sure people could go out and model lessons and be a part of, these are the best practices and these are the best ways to implement, and also to have a resource for teachers to talk to about, how do I fit this into my day?</w:t>
      </w:r>
    </w:p>
    <w:p>
      <w:pPr>
        <w:pStyle w:val="script"/>
      </w:pPr>
      <w:r>
        <w:t xml:space="preserve">How do I not think of this as one more thing someone is putting on my plate to do? And we really worked hard at ownership of the work and buy-in of the work, because we all know if, at the end of the day, if that door closes and the teacher doesn't buy in, they're not gonna do it. And so we had to get teacher buy-in.</w:t>
      </w:r>
    </w:p>
    <w:p>
      <w:pPr>
        <w:pStyle w:val="script"/>
      </w:pPr>
      <w:r>
        <w:t xml:space="preserve">We had to get the teachers to feel invested in this and that it did matter for kids. 'Cause at the core of it, our teachers want our kids to thrive and be successful. That is, it's in the nature of most teachers . And so we want to tap into, how can we give them tools and resources that don't make their jobs harder but can actually have </w:t>
      </w:r>
      <w:r>
        <w:rPr>
          <w:color w:val="808080"/>
        </w:rPr>
        <w:t xml:space="preserve">[00:07:00]</w:t>
      </w:r>
      <w:r>
        <w:t xml:space="preserve"> real impact on their kids?</w:t>
      </w:r>
    </w:p>
    <w:p>
      <w:pPr>
        <w:pStyle w:val="script"/>
      </w:pPr>
      <w:r>
        <w:rPr>
          <w:color w:val="808080"/>
        </w:rPr>
        <w:t xml:space="preserve">[00:07:02]</w:t>
      </w:r>
      <w:r>
        <w:t xml:space="preserve"> </w:t>
      </w:r>
      <w:r>
        <w:rPr>
          <w:b/>
          <w:bCs/>
          <w:color w:val="9C5DE1"/>
        </w:rPr>
        <w:t xml:space="preserve">David Osher:</w:t>
      </w:r>
      <w:r>
        <w:t xml:space="preserve"> Before Eric comes in, Quinn, I think I'd like you to give your thoughts coming from the C- UCLA Community School about what Jillian was talking about, and in this case here, both about the importance of labor management involvement on the part of teachers, as well as Teachers owning things with the school </w:t>
      </w:r>
    </w:p>
    <w:p>
      <w:pPr>
        <w:pStyle w:val="script"/>
      </w:pPr>
      <w:r>
        <w:rPr>
          <w:color w:val="808080"/>
        </w:rPr>
        <w:t xml:space="preserve">[00:07:27]</w:t>
      </w:r>
      <w:r>
        <w:t xml:space="preserve"> </w:t>
      </w:r>
      <w:r>
        <w:rPr>
          <w:b/>
          <w:bCs/>
          <w:color w:val="583E31"/>
        </w:rPr>
        <w:t xml:space="preserve">Queena Kim:</w:t>
      </w:r>
      <w:r>
        <w:t xml:space="preserve"> Teachers are probably the most important people of the school, especially in a school like ours.</w:t>
      </w:r>
    </w:p>
    <w:p>
      <w:pPr>
        <w:pStyle w:val="script"/>
      </w:pPr>
      <w:r>
        <w:t xml:space="preserve">That's what brought me to join the school, because it was going to really uplift teachers as teacher leaders. I think essentially teachers want to know that they can have flexibility and autonomy in how they teach, but also how professional development is provided in a way that's meaningful for </w:t>
      </w:r>
      <w:r>
        <w:rPr>
          <w:color w:val="808080"/>
        </w:rPr>
        <w:t xml:space="preserve">[00:08:00]</w:t>
      </w:r>
      <w:r>
        <w:t xml:space="preserve"> them.</w:t>
      </w:r>
    </w:p>
    <w:p>
      <w:pPr>
        <w:pStyle w:val="script"/>
      </w:pPr>
      <w:r>
        <w:t xml:space="preserve">So even for me and many of the teachers that joined our school, the fact that we were going to have a bilingual program during a time when a lot of bilingual programs were early exit, where it was mainly about transferring to English, and even in the schools nearby, most of the schools that had students who spoke languages other than English were getting rid of their programs.</w:t>
      </w:r>
    </w:p>
    <w:p>
      <w:pPr>
        <w:pStyle w:val="script"/>
      </w:pPr>
      <w:r>
        <w:t xml:space="preserve">So that's what drew me to the school, and drew a lot of teachers who wanted to be part of a school that actually had teachers as leaders alongside the administration. And I think teachers when they're given time and space to come together and they're given these roles And there's a shared vision.</w:t>
      </w:r>
    </w:p>
    <w:p>
      <w:pPr>
        <w:pStyle w:val="script"/>
      </w:pPr>
      <w:r>
        <w:t xml:space="preserve">There is a lot of amazing ideas that can come from that, but there is, there needs to be a </w:t>
      </w:r>
      <w:r>
        <w:rPr>
          <w:color w:val="808080"/>
        </w:rPr>
        <w:t xml:space="preserve">[00:09:00]</w:t>
      </w:r>
      <w:r>
        <w:t xml:space="preserve"> strong vision that guides that work because a school is not just what's happening in the classroom, right? There's so many things that are happening operationally or even just for the whole system. But I do feel that the energy that we had and the support even at that time with the district to be a pilot school, to be a school that was innovative, that had certain autonomies that weren't completely explained or figured out, but we were living in this world and time where we were allowed to do things on our own and make certain decisions.</w:t>
      </w:r>
    </w:p>
    <w:p>
      <w:pPr>
        <w:pStyle w:val="script"/>
      </w:pPr>
      <w:r>
        <w:t xml:space="preserve">That really provided a lot of motivation and interest and also participation from teachers from the beginning. And there was just this buzz of we can actually create something, and our voices matter, and also we can do things that make sense for students, make sense for the adults. We didn't always </w:t>
      </w:r>
      <w:r>
        <w:rPr>
          <w:color w:val="808080"/>
        </w:rPr>
        <w:t xml:space="preserve">[00:10:00]</w:t>
      </w:r>
      <w:r>
        <w:t xml:space="preserve"> know what that work would entail.</w:t>
      </w:r>
    </w:p>
    <w:p>
      <w:pPr>
        <w:pStyle w:val="script"/>
      </w:pPr>
      <w:r>
        <w:t xml:space="preserve">We would enter into, say, assessments or even teacher evaluation and realize this is a huge work. It can't just be what we think should happen, but it has to be something that makes sense in the district. If our union or if our district were to ask about certain things, we would have to have all of th- all of those things in place.</w:t>
      </w:r>
    </w:p>
    <w:p>
      <w:pPr>
        <w:pStyle w:val="script"/>
      </w:pPr>
      <w:r>
        <w:t xml:space="preserve">But we still were excited to do the work. And no one told us we had to do those things, but those came from the conversations we would have in our leadership teams or teacher teams. And there was a sense of agency that I think really was birthed from the school being a new school and a school that was also deemed as an innovative space.</w:t>
      </w:r>
    </w:p>
    <w:p>
      <w:pPr>
        <w:pStyle w:val="script"/>
      </w:pPr>
      <w:r>
        <w:t xml:space="preserve">And we were using our best resources, our expertise, our discernment </w:t>
      </w:r>
      <w:r>
        <w:rPr>
          <w:color w:val="808080"/>
        </w:rPr>
        <w:t xml:space="preserve">[00:11:00]</w:t>
      </w:r>
      <w:r>
        <w:t xml:space="preserve"> to figure this out, but there was a lot of shared ownership in making sure it was successful. But then we unearthed things that we didn't know about our values or even our ways of doing that we would have to hash out internally. So there were many meetings.</w:t>
      </w:r>
    </w:p>
    <w:p>
      <w:pPr>
        <w:pStyle w:val="script"/>
      </w:pPr>
      <w:r>
        <w:t xml:space="preserve">There were a lot of teams and groups that we would form because we were really invested in figuring out how to do it, and we were just learning in the process what were some of the barriers or even why certain things were a certain way that we never knew because we only had, say, the view from the educator point of view.</w:t>
      </w:r>
    </w:p>
    <w:p>
      <w:pPr>
        <w:pStyle w:val="script"/>
      </w:pPr>
      <w:r>
        <w:t xml:space="preserve">It was a lot of learning, a lot of humility in the process, a lot of bravery to take steps and be confident and trust in our team and in one another because we didn't always know if all the time and effort we put into something would actually </w:t>
      </w:r>
      <w:r>
        <w:rPr>
          <w:color w:val="808080"/>
        </w:rPr>
        <w:t xml:space="preserve">[00:12:00]</w:t>
      </w:r>
      <w:r>
        <w:t xml:space="preserve"> Be valued or even accepted, and so there was a lot of learning just in that doing.</w:t>
      </w:r>
    </w:p>
    <w:p>
      <w:pPr>
        <w:pStyle w:val="script"/>
      </w:pPr>
      <w:r>
        <w:t xml:space="preserve">And not everything had a happy ending, but all the things we learned in the process, now that I think back, just like hindsight is 20/20, there's so many experiences that we've had in the past that have helped us in the current. And even as we are trying to continue to show success with student achievement that I believe only we are able to do because we're, we were allowed to explore, we were allowed to try, we were allowed to fail, and we also were accountable to those consequences.</w:t>
      </w:r>
    </w:p>
    <w:p>
      <w:pPr>
        <w:pStyle w:val="script"/>
      </w:pPr>
      <w:r>
        <w:t xml:space="preserve">And we had students in SEAT that were affected, and so we had to really understand that there are real outcomes for anything that we had intended to do, and things that we didn't know </w:t>
      </w:r>
      <w:r>
        <w:rPr>
          <w:color w:val="808080"/>
        </w:rPr>
        <w:t xml:space="preserve">[00:13:00]</w:t>
      </w:r>
      <w:r>
        <w:t xml:space="preserve"> were going to happen. And having been at the school from the beginning, it was just a huge privilege to see things through, but also the stamina and the persistence to stay in the work has truly been something like a personal calling of mine.</w:t>
      </w:r>
    </w:p>
    <w:p>
      <w:pPr>
        <w:pStyle w:val="script"/>
      </w:pPr>
      <w:r>
        <w:t xml:space="preserve">Because many times teachers would leave and come and go, and even in, even other support staff. But my decision to stay is personal but also professional because I wanna see and see how this- What it can turn into, and every year there's new challenges. But identifying problems and figuring out how to solve them has been a mindset of our school from the very beginning, and I think has been the most important ability that we've had to navigate the different changes, whether it's political or district-wide or even internal changes as well.</w:t>
      </w:r>
      <w:r>
        <w:rPr>
          <w:color w:val="808080"/>
        </w:rPr>
        <w:t xml:space="preserve">[00:14:00]</w:t>
      </w:r>
      <w:r>
        <w:t xml:space="preserve"> </w:t>
      </w:r>
    </w:p>
    <w:p>
      <w:pPr>
        <w:pStyle w:val="script"/>
      </w:pPr>
      <w:r>
        <w:rPr>
          <w:color w:val="808080"/>
        </w:rPr>
        <w:t xml:space="preserve">[00:14:00]</w:t>
      </w:r>
      <w:r>
        <w:t xml:space="preserve"> </w:t>
      </w:r>
      <w:r>
        <w:rPr>
          <w:b/>
          <w:bCs/>
          <w:color w:val="9C5DE1"/>
        </w:rPr>
        <w:t xml:space="preserve">David Osher:</w:t>
      </w:r>
      <w:r>
        <w:t xml:space="preserve"> Karen, what I think we've heard from Julian and Queena is als- a lot about collective agency, and that includes the agency of the teachers, but also of the leadership. Give us your perspective on those matters. </w:t>
      </w:r>
    </w:p>
    <w:p>
      <w:pPr>
        <w:pStyle w:val="script"/>
      </w:pPr>
      <w:r>
        <w:rPr>
          <w:color w:val="808080"/>
        </w:rPr>
        <w:t xml:space="preserve">[00:14:20]</w:t>
      </w:r>
      <w:r>
        <w:t xml:space="preserve"> </w:t>
      </w:r>
      <w:r>
        <w:rPr>
          <w:b/>
          <w:bCs/>
          <w:color w:val="C576A7"/>
        </w:rPr>
        <w:t xml:space="preserve">Karen Hunter-Quartz:</w:t>
      </w:r>
      <w:r>
        <w:t xml:space="preserve"> I echo Queena in the importance of collective agency in terms of as a community school, I think that's the most fundamental value, right?</w:t>
      </w:r>
    </w:p>
    <w:p>
      <w:pPr>
        <w:pStyle w:val="script"/>
      </w:pPr>
      <w:r>
        <w:t xml:space="preserve">That we're all in this together, that we support one another to do our best work. And I think that from the very beginning, that's why people wanted to join, right? We were one of the first 10 pilot schools in LA that were granted this expanded autonomy over curriculum instruction assessment schedule, hiring, staffing, s- professional development.</w:t>
      </w:r>
    </w:p>
    <w:p>
      <w:pPr>
        <w:pStyle w:val="script"/>
      </w:pPr>
      <w:r>
        <w:t xml:space="preserve">And so it was like, "Wow, this is great. I wanna join this because I'm a teacher leader and I want the opportunity to do my best work." And that, that kind of </w:t>
      </w:r>
      <w:r>
        <w:rPr>
          <w:color w:val="808080"/>
        </w:rPr>
        <w:t xml:space="preserve">[00:15:00]</w:t>
      </w:r>
      <w:r>
        <w:t xml:space="preserve"> set the stage for the importance of that value in the school's culture And most recently, the last 10 years, we've done a lot of really good work in thinking about what collective agency means for students as well, right?</w:t>
      </w:r>
    </w:p>
    <w:p>
      <w:pPr>
        <w:pStyle w:val="script"/>
      </w:pPr>
      <w:r>
        <w:t xml:space="preserve">So spaces for student leadership, opportunities for students to start clubs, to cr- to have their own social action projects, to have internships. Because we know that teachers are modeling that every day in a classroom, right? They're modeling being a teacher leader, having a lot of agency in their own environment, and then that is obviously intended to set the stage for young people to feel the same way.</w:t>
      </w:r>
    </w:p>
    <w:p>
      <w:pPr>
        <w:pStyle w:val="script"/>
      </w:pPr>
      <w:r>
        <w:t xml:space="preserve">I often think this big focus on civics education right now as a curriculum is a little narrow, because what we're trying to do is create a democratic school. So in every nook and cranny, you feel collective agency that as a democracy, we can self-govern, we can make this place the best school it can be.</w:t>
      </w:r>
    </w:p>
    <w:p>
      <w:pPr>
        <w:pStyle w:val="script"/>
      </w:pPr>
      <w:r>
        <w:rPr>
          <w:color w:val="808080"/>
        </w:rPr>
        <w:t xml:space="preserve">[00:16:00]</w:t>
      </w:r>
      <w:r>
        <w:t xml:space="preserve"> And so I really think that value undergirds why the community schools movement is so central right now as a political issue, and why it's often bumps up against this really important tension that you lifted, Jillian, which is everyone needs to do the same thing. For coherence, co- consistency, standards, and all those very, very important things, often that rubs collective agency at a local level, right?</w:t>
      </w:r>
    </w:p>
    <w:p>
      <w:pPr>
        <w:pStyle w:val="script"/>
      </w:pPr>
      <w:r>
        <w:t xml:space="preserve">And so you've got this kind of built-in tension in systems that we've had to ... Queenie will tell you firsthand all of the tensions she's had to na- navigate with district systems trying to constrain our autonomy or push, pull what the staff does, professional development mandates, all kinds of things that lives in our system.</w:t>
      </w:r>
    </w:p>
    <w:p>
      <w:pPr>
        <w:pStyle w:val="script"/>
      </w:pPr>
      <w:r>
        <w:t xml:space="preserve">But ultimately, we're trying to create this space that has a culture of collective agency because we believe that young people and teachers need that to grow together to create a better </w:t>
      </w:r>
      <w:r>
        <w:rPr>
          <w:color w:val="808080"/>
        </w:rPr>
        <w:t xml:space="preserve">[00:17:00]</w:t>
      </w:r>
      <w:r>
        <w:t xml:space="preserve"> world, to be educated for the next step in life </w:t>
      </w:r>
    </w:p>
    <w:p>
      <w:pPr>
        <w:pStyle w:val="script"/>
      </w:pPr>
      <w:r>
        <w:rPr>
          <w:color w:val="808080"/>
        </w:rPr>
        <w:t xml:space="preserve">[00:17:05]</w:t>
      </w:r>
      <w:r>
        <w:t xml:space="preserve"> </w:t>
      </w:r>
      <w:r>
        <w:rPr>
          <w:b/>
          <w:bCs/>
          <w:color w:val="9C5DE1"/>
        </w:rPr>
        <w:t xml:space="preserve">David Osher:</w:t>
      </w:r>
      <w:r>
        <w:t xml:space="preserve"> Eric, listening to the conversation about collective agency and How Karen elevated it to include the collective agency of schools.</w:t>
      </w:r>
    </w:p>
    <w:p>
      <w:pPr>
        <w:pStyle w:val="script"/>
      </w:pPr>
      <w:r>
        <w:t xml:space="preserve">Give us your perspective on these matters and what you were doing in Cleveland with others to try to embrace this or deal with it. I'll let you define how you would t- discuss it. </w:t>
      </w:r>
    </w:p>
    <w:p>
      <w:pPr>
        <w:pStyle w:val="script"/>
      </w:pPr>
      <w:r>
        <w:rPr>
          <w:color w:val="808080"/>
        </w:rPr>
        <w:t xml:space="preserve">[00:17:38]</w:t>
      </w:r>
      <w:r>
        <w:t xml:space="preserve"> </w:t>
      </w:r>
      <w:r>
        <w:rPr>
          <w:b/>
          <w:bCs/>
          <w:color w:val="FF5340"/>
        </w:rPr>
        <w:t xml:space="preserve">Eric Gordon:</w:t>
      </w:r>
      <w:r>
        <w:t xml:space="preserve"> I loved the conversation our colleagues are having, and Karen, the, the word tension is exactly the right word actually for me.</w:t>
      </w:r>
    </w:p>
    <w:p>
      <w:pPr>
        <w:pStyle w:val="script"/>
      </w:pPr>
      <w:r>
        <w:t xml:space="preserve">And I think what these real and natural tensions often lead to is the simple solution that resolves the </w:t>
      </w:r>
      <w:r>
        <w:rPr>
          <w:color w:val="808080"/>
        </w:rPr>
        <w:t xml:space="preserve">[00:18:00]</w:t>
      </w:r>
      <w:r>
        <w:t xml:space="preserve"> tension in one way or another, as opposed to actually wrestling with the tension. And for example, I fundamentally believe that the best teachers can take the worst curriculum and teach the heck out of their kids and are gonna get great results even with a terrible curriculum.</w:t>
      </w:r>
    </w:p>
    <w:p>
      <w:pPr>
        <w:pStyle w:val="script"/>
      </w:pPr>
      <w:r>
        <w:t xml:space="preserve">And as somebody who has made a career in curriculum and instruction, I think high-quality instructional materials can help teachers who need that level of support do better for young people, and both can be true. And I think a lot of people assumed that if we could teacher-proof classrooms through high-quality instructional materials or SEL materials, everybody on the same page at the same time, that we would get better results and better outcomes for kids.</w:t>
      </w:r>
    </w:p>
    <w:p>
      <w:pPr>
        <w:pStyle w:val="script"/>
      </w:pPr>
      <w:r>
        <w:t xml:space="preserve">And at some low levels, that actually did sh- show some benefit, but of course, as the thinking had to become more complex or the issues we were teaching more complex, complexity washed that out. But I think it </w:t>
      </w:r>
      <w:r>
        <w:rPr>
          <w:color w:val="808080"/>
        </w:rPr>
        <w:t xml:space="preserve">[00:19:00]</w:t>
      </w:r>
      <w:r>
        <w:t xml:space="preserve"> also hides a lot of other tensions that particularly large urban systems are facing, and Jillian mentioned a couple of these, is I wanted my schools to have as much autonomy as possible, and actually, that was one of the biggest changes that happened in my administration.</w:t>
      </w:r>
    </w:p>
    <w:p>
      <w:pPr>
        <w:pStyle w:val="script"/>
      </w:pPr>
      <w:r>
        <w:t xml:space="preserve">And I had the very real challenge of 34% student mobility. A third of the kids that started in Jillian's first grade class at the beginning of the school year would not end Jillian's class at the end of the year, and another third would be in that room on average. And it, and that kid needs a consistent experience.</w:t>
      </w:r>
    </w:p>
    <w:p>
      <w:pPr>
        <w:pStyle w:val="script"/>
      </w:pPr>
      <w:r>
        <w:t xml:space="preserve">So that has nothing to do with trust of my teachers. That has everything to do with creating experience in a community that because of poverty and other social determinants were highly mobile. Add on to that we, we had, at the time, very high teacher mobility because of some rules that we've since changed.</w:t>
      </w:r>
    </w:p>
    <w:p>
      <w:pPr>
        <w:pStyle w:val="script"/>
      </w:pPr>
      <w:r>
        <w:t xml:space="preserve">I couldn't guarantee that Jillian was gonna be in first grade again next year. </w:t>
      </w:r>
      <w:r>
        <w:rPr>
          <w:color w:val="808080"/>
        </w:rPr>
        <w:t xml:space="preserve">[00:20:00]</w:t>
      </w:r>
      <w:r>
        <w:t xml:space="preserve"> We actually had one of Jillian's peers who we trained in this who was a wonderful primary school teacher and one day found out she was being assigned to middle school and thought she'd been damned to hell. I love middle school.</w:t>
      </w:r>
    </w:p>
    <w:p>
      <w:pPr>
        <w:pStyle w:val="script"/>
      </w:pPr>
      <w:r>
        <w:t xml:space="preserve">That's where I spent my career. But if you know that you can thrive with our youngest learners, and all of a sudden you are told you're gonna be in this other space. So there's these other hidden tensions that district leaders face that often then get mischaracterized as a failure to trust the, the people at the classroom level, the school level, and it's actually not that at all.</w:t>
      </w:r>
    </w:p>
    <w:p>
      <w:pPr>
        <w:pStyle w:val="script"/>
      </w:pPr>
      <w:r>
        <w:t xml:space="preserve">What I always tried to do, and I think our SEL work was the first place we did it, again, out of some necessity, but also because I philosophically believe it, was to not choose a side, 100% autonomous, go do what you're gonna do, don't worry about the mobility issues, don't ... Which in an ideal world, schools would be able to be these completely autonomous places that could do everything, but the population would be stable enough that they can benefit from it.</w:t>
      </w:r>
      <w:r>
        <w:rPr>
          <w:color w:val="808080"/>
        </w:rPr>
        <w:t xml:space="preserve">[00:21:00]</w:t>
      </w:r>
      <w:r>
        <w:t xml:space="preserve"> </w:t>
      </w:r>
    </w:p>
    <w:p>
      <w:pPr>
        <w:pStyle w:val="script"/>
      </w:pPr>
      <w:r>
        <w:t xml:space="preserve">Or I have to so homogenize it that I've extinguished agency in the classroom and at the school level. And instead, I always tried to say, let's, in, in my metaphor, what's the yard and what's the fence? And how can I make the yard as big as possible, but there's still a fence? Stay in the yard. And so implementing PATHS as an example, there were certain things that we needed every classroom to be doing so kids could count on it.</w:t>
      </w:r>
    </w:p>
    <w:p>
      <w:pPr>
        <w:pStyle w:val="script"/>
      </w:pPr>
      <w:r>
        <w:t xml:space="preserve">They had to count on Twiggle being their friend when they didn't have friends, to Jillian's point. But when and how it was implemented in the classroom day was still completely up to the teacher. When does a meeting make sense? It may be morning meeting doesn't make sense in, in this context of rushing to get breakfast fed and all these other things.</w:t>
      </w:r>
    </w:p>
    <w:p>
      <w:pPr>
        <w:pStyle w:val="script"/>
      </w:pPr>
      <w:r>
        <w:t xml:space="preserve">Maybe it's a midday after recess meeting that really makes better sense in that classroom. I don't care, as long as you're having the community meetings that create relationships, right? So finding that yard and fence is really important. Student agency was a huge driver of the </w:t>
      </w:r>
      <w:r>
        <w:rPr>
          <w:color w:val="808080"/>
        </w:rPr>
        <w:t xml:space="preserve">[00:22:00]</w:t>
      </w:r>
      <w:r>
        <w:t xml:space="preserve"> work that we were trying to do right from the beginning, and with the youngest learners.</w:t>
      </w:r>
    </w:p>
    <w:p>
      <w:pPr>
        <w:pStyle w:val="script"/>
      </w:pPr>
      <w:r>
        <w:t xml:space="preserve">And I was actually at Jillian's school where kindergartners were demonstrating complex learning tasks to audiences of adults because we believed they could, and we believed that SEL in the presence of content, which is something I think we got better at along the way, is that SEL is best experienced in the presence of academic content, actually allows students to have bigger agency.</w:t>
      </w:r>
    </w:p>
    <w:p>
      <w:pPr>
        <w:pStyle w:val="script"/>
      </w:pPr>
      <w:r>
        <w:t xml:space="preserve">We saw it at, all the way up to our high school students who had so much agency that their post-COVID attendance work made it all the way to the White House, uh, explaining why kids weren't coming back to school, right? But so I think that's my point of view in the question. But the other thing that I don't want to miss in trying to do this at scale and i- is, and to Jillian's point about Cleveland being a great place for pilots to go to die, i- is when we started SEL work back in 2008, </w:t>
      </w:r>
      <w:r>
        <w:rPr>
          <w:color w:val="808080"/>
        </w:rPr>
        <w:t xml:space="preserve">[00:23:00]</w:t>
      </w:r>
      <w:r>
        <w:t xml:space="preserve"> SEL had largely been a really soundly researched field where really smart researchers had done some control and treatment groups to prove that it could be taught, and we believe that.</w:t>
      </w:r>
    </w:p>
    <w:p>
      <w:pPr>
        <w:pStyle w:val="script"/>
      </w:pPr>
      <w:r>
        <w:t xml:space="preserve">But it had not been taught at scale. And even the researchers that came in to help us to implement pushed back when I said, "There's only one way you can do this in Cleveland, and that's 50,000 students at a time." So I think in some ways the field has been influenced by Jillian and me and others who pushed to say, "We don't have the luxury or the, the opportunity to do some pilots, hope they'll stick."</w:t>
      </w:r>
    </w:p>
    <w:p>
      <w:pPr>
        <w:pStyle w:val="script"/>
      </w:pPr>
      <w:r>
        <w:t xml:space="preserve">I wasn't even the superintendent at the time, and at the time we'd had 12 superintendents in 20 years, which meant ev- flavor of the month, wait 'em out. So I think also finding the right yard and fence and finding how you can scale it to your environment, those were elements that turned out to matter in making it a systemic body of work and not just another thing </w:t>
      </w:r>
      <w:r>
        <w:rPr>
          <w:color w:val="808080"/>
        </w:rPr>
        <w:t xml:space="preserve">[00:24:00]</w:t>
      </w:r>
      <w:r>
        <w:t xml:space="preserve"> that was added into our classroom experiences.</w:t>
      </w:r>
    </w:p>
    <w:p>
      <w:pPr>
        <w:pStyle w:val="script"/>
      </w:pPr>
      <w:r>
        <w:rPr>
          <w:color w:val="808080"/>
        </w:rPr>
        <w:t xml:space="preserve">[00:24:03]</w:t>
      </w:r>
      <w:r>
        <w:t xml:space="preserve"> </w:t>
      </w:r>
      <w:r>
        <w:rPr>
          <w:b/>
          <w:bCs/>
          <w:color w:val="DC7D3E"/>
        </w:rPr>
        <w:t xml:space="preserve">Jillian Abrens:</w:t>
      </w:r>
      <w:r>
        <w:t xml:space="preserve"> I- if I could add there, David, because to the point of what our team got to was that every kid in Cleveland deserved access to this skill set. Every child needed it, not just the kids at these schools. And so that was a driver, I think, for us. And I also did want to comment on one thing Eric said because I liked how the, the tensions from Karen and then the hidden tensions.</w:t>
      </w:r>
    </w:p>
    <w:p>
      <w:pPr>
        <w:pStyle w:val="script"/>
      </w:pPr>
      <w:r>
        <w:t xml:space="preserve">I think the power of having the collective team, which I believe Queena said earlier about the power of having that teams process, we were, we had a place to talk about that. I feel so often in public education there are policymakers making decisions outside of schools, outside of classrooms, not understanding those hidden tensions, not understanding if A then B, if C then D, and not having an </w:t>
      </w:r>
      <w:r>
        <w:rPr>
          <w:color w:val="808080"/>
        </w:rPr>
        <w:t xml:space="preserve">[00:25:00]</w:t>
      </w:r>
      <w:r>
        <w:t xml:space="preserve"> opportunity to have voice in that to say, "What?</w:t>
      </w:r>
    </w:p>
    <w:p>
      <w:pPr>
        <w:pStyle w:val="script"/>
      </w:pPr>
      <w:r>
        <w:t xml:space="preserve">Oh, none of us thought about this implication. How can we solve for this?" And then having smart people at the table to figure it out was critical to our implementation. Because otherwise those tensions don't go away, they just get ignored and fester, and then things fail. And so it was really critical to have spaces and time to bring the issues up and to have problem solvers at the table to figure it </w:t>
      </w:r>
      <w:r>
        <w:rPr>
          <w:color w:val="808080"/>
        </w:rPr>
        <w:t xml:space="preserve">[00:26:00]</w:t>
      </w:r>
      <w:r>
        <w:t xml:space="preserve"> out.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pPr>
      <w:spacing w:after="260"/>
    </w:pPr>
    <w:rPr>
      <w:b/>
      <w:bCs/>
      <w:sz w:val="56"/>
      <w:szCs w:val="56"/>
    </w:rPr>
  </w:style>
  <w:style w:type="paragraph" w:styleId="Heading1">
    <w:name w:val="Heading 1"/>
    <w:basedOn w:val="Normal"/>
    <w:next w:val="Normal"/>
    <w:qFormat/>
    <w:pPr>
      <w:spacing w:after="260" w:before="120"/>
    </w:pPr>
    <w:rPr>
      <w:b/>
      <w:bCs/>
      <w:sz w:val="48"/>
      <w:szCs w:val="48"/>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script">
    <w:name w:val="Script"/>
    <w:pPr>
      <w:spacing w:after="360"/>
    </w:pPr>
    <w:rPr>
      <w:sz w:val="28"/>
      <w:szCs w:val="28"/>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Collective Agency, Autonomy and System-Wide Implementation Episode 7 Part C.</dc:title>
  <dc:creator>Un-named</dc:creator>
  <cp:lastModifiedBy>Un-named</cp:lastModifiedBy>
  <cp:revision>1</cp:revision>
  <dcterms:created xsi:type="dcterms:W3CDTF">2026-09-16T14:59:13.128Z</dcterms:created>
  <dcterms:modified xsi:type="dcterms:W3CDTF">2026-09-16T14:59:13.128Z</dcterms:modified>
</cp:coreProperties>
</file>

<file path=docProps/custom.xml><?xml version="1.0" encoding="utf-8"?>
<Properties xmlns="http://schemas.openxmlformats.org/officeDocument/2006/custom-properties" xmlns:vt="http://schemas.openxmlformats.org/officeDocument/2006/docPropsVTypes"/>
</file>