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xmlns:w="http://schemas.openxmlformats.org/wordprocessingml/2006/main">
        <w:t xml:space="preserve">Jim Pellegrino y Carol Lee 3-31 versión 5</w:t>
      </w:r>
    </w:p>
    <w:p>
      <w:r xmlns:w="http://schemas.openxmlformats.org/wordprocessingml/2006/main">
        <w:t xml:space="preserve">[00:00:00] Orador: Hay un.</w:t>
      </w:r>
    </w:p>
    <w:p>
      <w:r xmlns:w="http://schemas.openxmlformats.org/wordprocessingml/2006/main">
        <w:t xml:space="preserve">[00:00:13] David Osher: A lo largo de este episodio del podcast, hemos explorado un cambio profundo en nuestra comprensión del aprendizaje y el desarrollo humano. Estas conversaciones han puesto en tela de juicio la idea de que aprender es simplemente adquirir información. En cambio, nos han invitado a ver el aprendizaje como algo emocional, relacional, cultural, cognitivo y evolutivo a la vez.</w:t>
      </w:r>
    </w:p>
    <w:p>
      <w:r xmlns:w="http://schemas.openxmlformats.org/wordprocessingml/2006/main">
        <w:t xml:space="preserve">Exploramos cómo las relaciones, el clima emocional, la construcción de significado, la reflexión sobre la identidad y el bienestar influyen no solo en cómo aprenden los jóvenes, sino también en quiénes se convierten con el tiempo. Esta conversación con Jim Pellegrino y Carol Lee reúne muchos de estos temas.</w:t>
      </w:r>
    </w:p>
    <w:p>
      <w:r xmlns:w="http://schemas.openxmlformats.org/wordprocessingml/2006/main">
        <w:t xml:space="preserve">Porque una vez que reconocemos que el aprendizaje es profundamente humano y evolutivo, surge naturalmente otro conjunto de preguntas. ¿Qué significa realmente comprender algo profundamente? ¿Qué tipos de conocimiento importan? ¿Qué tipos de pensamiento deberían cultivar las escuelas?</w:t>
      </w:r>
    </w:p>
    <w:p>
      <w:r xmlns:w="http://schemas.openxmlformats.org/wordprocessingml/2006/main">
        <w:t xml:space="preserve">¿Y qué tipo de aprendizaje prepara a los jóvenes no solo para el trabajo o la universidad, sino también para una participación reflexiva en una sociedad compleja y democrática? El trabajo de Jim Pellegrino ha contribuido a dar forma a algunas de las ideas más importantes de la ciencia del aprendizaje contemporánea: el aprendizaje profundo, la transferencia, la experiencia adaptativa, el aprendizaje disciplinario y el reto de diseñar instrucción y evaluación que cultiven la comprensión en lugar de centrarse en un rendimiento superficial.</w:t>
      </w:r>
    </w:p>
    <w:p>
      <w:r xmlns:w="http://schemas.openxmlformats.org/wordprocessingml/2006/main">
        <w:t xml:space="preserve">El trabajo de Carol Lee nos recuerda que la cognición nunca puede separarse de la cultura, la identidad, el lenguaje, la historia y la experiencia vivida. Nos invita a reconocer los inmensos recursos intelectuales e interpretativos que los jóvenes ya aportan a las aulas y a replantearnos qué conocimientos, [00:02:00] qué historias y qué prácticas culturales valoran y preservan las escuelas.</w:t>
      </w:r>
    </w:p>
    <w:p>
      <w:r xmlns:w="http://schemas.openxmlformats.org/wordprocessingml/2006/main">
        <w:t xml:space="preserve">Jim y Carol nos invitan a ir más allá de los debates simplistas entre habilidades y contenido, o entre cognición y cultura. En cambio, nos ayudan a imaginar el aprendizaje como un proceso de interpretación, razonamiento, construcción de significado, formación de la identidad y compromiso con realidades sociales complejas. Se abordan temas como la transferencia de rigor, la conciencia histórica, el razonamiento cívico, la equidad y la participación democrática, pero subyace a estas conversaciones una pregunta más profunda: ¿Qué tipo de experiencias educativas ayudan a los seres humanos a desarrollar la capacidad de pensar con profundidad, afrontar la complejidad, colaborar superando las diferencias y participar de manera significativa en la vida colectiva?</w:t>
      </w:r>
    </w:p>
    <w:p>
      <w:r xmlns:w="http://schemas.openxmlformats.org/wordprocessingml/2006/main">
        <w:t xml:space="preserve">Y, quizás lo más importante, esta conversación nos recuerda que el rigor y la humanidad no son opuestos.</w:t>
      </w:r>
    </w:p>
    <w:p>
      <w:r xmlns:w="http://schemas.openxmlformats.org/wordprocessingml/2006/main">
        <w:t xml:space="preserve">El trabajo intelectual profundo [00:03:00] es posible a través de las relaciones, la seguridad emocional, la base cultural, la indagación colaborativa y las oportunidades para que los jóvenes se enfrenten a preguntas significativas que importan en sus vidas y en sus comunidades. Estas son preguntas profundamente cognitivas y profundamente humanas, y me siento honrado de dar la bienvenida a Jim Pellegrino y Carol Lee a esta conversación. Muchas gracias por acompañarnos. Como les he dicho, he aprendido y sigo aprendiendo mucho de su trabajo y de interactuar con ustedes. Comencemos hablando sobre qué es realmente el aprendizaje, Jim, en el contexto de tu trabajo sobre el aprendizaje profundo y la transferencia.</w:t>
      </w:r>
    </w:p>
    <w:p>
      <w:r xmlns:w="http://schemas.openxmlformats.org/wordprocessingml/2006/main">
        <w:t xml:space="preserve">Carol, en tu trabajo sobre modelado cultural y aprendizaje disciplinario, nos impulsas a repensar qué es realmente el aprendizaje. No solo la adquisición de conocimiento, sino algo que es [00:04:00] fundamentalmente social, cultural y evolutivo. Si partimos de ahí, ¿qué crees que las escuelas malinterpretan más fundamentalmente sobre el aprendizaje y cómo se produce realmente?</w:t>
      </w:r>
    </w:p>
    <w:p>
      <w:r xmlns:w="http://schemas.openxmlformats.org/wordprocessingml/2006/main">
        <w:t xml:space="preserve">[00:04:12] Carol Lee: Creo que una de las cosas interesantes, y David, tú y yo lo somos, Pam y otros han estado participando en estas discusiones a largo plazo sobre esta noción de la ciencia del aprendizaje y el desarrollo. Y he dicho repetidamente que creo que estamos en un momento Cooney interesante donde hay muchas creencias arraigadas y profundamente arraigadas que se han internalizado y que se reflejan tanto en la investigación como en la práctica que, la pregunta de qué tipo de experiencias las personas en todos los niveles del sistema van a tener que lidiar con sus suposiciones. Y una de ellas es que y es irónico porque es como. Ha habido estas dos [00:05:00] vías en torno al pensamiento sobre el aprendizaje Una vía, que creo que sigue siendo la más dominante, es la de arriba hacia abajo que te dice que eres un receptor de algo que alguien que conoces te da.</w:t>
      </w:r>
    </w:p>
    <w:p>
      <w:r xmlns:w="http://schemas.openxmlformats.org/wordprocessingml/2006/main">
        <w:t xml:space="preserve">Y que existen estas entidades separadas relacionadas con la motivación y el compromiso, y sus respectivas entidades, y o las tienes o no las tienes. Creo que ese es el mayor desafío a superar. Di una charla hace un par de años en A ERA donde dije que mi nueva herramienta de recopilación de datos es mi teléfono celular, que me permite observar a mis nietos.</w:t>
      </w:r>
    </w:p>
    <w:p>
      <w:r xmlns:w="http://schemas.openxmlformats.org/wordprocessingml/2006/main">
        <w:t xml:space="preserve">Y me dan la indicación más clara de aprendizaje. Interconectados emocionalmente, profundamente comprometidos, donde se acercan, podemos invitarlos a lo que sea, y pensar que se van a sentar, no se van a sentar. Se levantan, se mueven y exploran de maneras que ni siquiera habíamos conceptualizado remotamente.</w:t>
      </w:r>
    </w:p>
    <w:p>
      <w:r xmlns:w="http://schemas.openxmlformats.org/wordprocessingml/2006/main">
        <w:t xml:space="preserve">Entonces creo que es la comprensión de que las emociones, las relaciones, las percepciones de uno mismo y de los demás están integradas en cualquier forma de aprendizaje. Y ese aprendizaje que estamos predispuestos por nuestra evolución como especie a ser curiosos, a investigar, a explorar, a intentar comprender las cosas. Las cosas, y creo que ese es el mayor problema: que la escuela está organizada como un enfoque jerárquico, cognitivo y compartimentado que se centra en decirles cosas a los niños.</w:t>
      </w:r>
    </w:p>
    <w:p>
      <w:r xmlns:w="http://schemas.openxmlformats.org/wordprocessingml/2006/main">
        <w:t xml:space="preserve">[00:06:36] Jim Pellegrino: Voy a profundizar un poco más en eso porque creo que Carol lo ha planteado muy bien. Creo que el malentendido o la idea errónea que se ha perpetuado durante mucho tiempo es que el aprendizaje es básicamente una actividad puramente cognitiva que esencialmente. Sabes lo que es aprender es adquirir información que es [00:07:00] presentada por la autoridad como el tipo de conocimiento que queremos que los niños adquieran.</w:t>
      </w:r>
    </w:p>
    <w:p>
      <w:r xmlns:w="http://schemas.openxmlformats.org/wordprocessingml/2006/main">
        <w:t xml:space="preserve">Y se ignora el aspecto socioemocional y cultural del desarrollo de esto porque es en gran medida un modelo de transferencia en lugar de un desarrollo de adquisición. Elaboración Y creo que una de las cosas realmente graciosas de esto, porque lo sabemos desde hace mucho tiempo, es que independientemente de lo que te diga.</w:t>
      </w:r>
    </w:p>
    <w:p>
      <w:r xmlns:w="http://schemas.openxmlformats.org/wordprocessingml/2006/main">
        <w:t xml:space="preserve">Lo que representas es algún entendimiento o representación de eso. No es crítico. Si te digo X, tienes una interpretación de eso. Eso se basa en la experiencia previa. ¿Qué más está sucediendo? Entonces tenemos esto, podemos pensar en esto en términos del entorno de aprendizaje que creamos es un entorno de aprendizaje que ignora.</w:t>
      </w:r>
    </w:p>
    <w:p>
      <w:r xmlns:w="http://schemas.openxmlformats.org/wordprocessingml/2006/main">
        <w:t xml:space="preserve">Los aspectos sociales, emocionales y de desarrollo del proceso de aprendizaje. Y Carol dio un gran [00:08:00] ejemplo de niños pequeños interactuando con herramientas y otras personas en términos de desarrollar una comprensión de algo donde no es simplemente esto es un hecho. Esto es algo que necesitas saber.</w:t>
      </w:r>
    </w:p>
    <w:p>
      <w:r xmlns:w="http://schemas.openxmlformats.org/wordprocessingml/2006/main">
        <w:t xml:space="preserve">Entonces, creo que cuando pensamos en la escuela o la educación formal, debemos considerar: ¿Cuál es la naturaleza del entorno de aprendizaje que se ha creado? ¿Qué sucede en ese espacio? ¿Qué se aborda? Las dinámicas cognitivas, sociales, emocionales e interpersonales, y en muchos casos las partes sociales, culturales e interactivas, no existen porque se trata de una comunicación entre el estudiante y el maestro dirigida por este último.</w:t>
      </w:r>
    </w:p>
    <w:p>
      <w:r xmlns:w="http://schemas.openxmlformats.org/wordprocessingml/2006/main">
        <w:t xml:space="preserve">[00:08:48] David Osher: , Cuando estaba escuchando a Carol y estaba pensando en que no solo el modelo dominante es el de la banca si, [00:09:00] usar un término posterior, donde los maestros hacen depósitos en cabezas vacías, sino que hay un modelo comparable en.</w:t>
      </w:r>
    </w:p>
    <w:p>
      <w:r xmlns:w="http://schemas.openxmlformats.org/wordprocessingml/2006/main">
        <w:t xml:space="preserve">El trabajo de intervención, al que Irving Goffman se refirió una vez como "retoque", escribió un ensayo en su libro, Asilos sobre las vicisitudes del oficio del retoque, sobre pensar en los psiquiatras y las personas que trabajan en las cabezas de las personas. Y cuando te estaba escuchando, Jim, no era lo mismo de lo que estás hablando en términos de cómo se desarrolla el aprendizaje y todas las formas en que las personas.</w:t>
      </w:r>
    </w:p>
    <w:p>
      <w:r xmlns:w="http://schemas.openxmlformats.org/wordprocessingml/2006/main">
        <w:t xml:space="preserve">Aportan su propia identidad y cultura a lo que sucede para crear su propia representación. Lo mismo ocurre en las intervenciones, donde una ciencia de la intervención termina diciendo: podemos hacer X y obtendremos Y. Cuando, en realidad, lo que sucede no es solo la X [00:10:00] que se hace, sino lo que la gente hace con la X y cómo actúa en consecuencia.</w:t>
      </w:r>
    </w:p>
    <w:p>
      <w:r xmlns:w="http://schemas.openxmlformats.org/wordprocessingml/2006/main">
        <w:t xml:space="preserve">[00:10:05] Jim Pellegrino: Creo que también se trata de cómo entienden eso, qué interpretación hacen de lo que se está haciendo, de lo que se está transaccionando. Porque, de nuevo, lo fundamental sobre la naturaleza del aprendizaje y el desarrollo es que interpretamos cosas que forman parte de nuestro entorno.</w:t>
      </w:r>
    </w:p>
    <w:p>
      <w:r xmlns:w="http://schemas.openxmlformats.org/wordprocessingml/2006/main">
        <w:t xml:space="preserve">Cosas que nos dicen, cosas que nos hacen. ¿Quién más está en este espacio? ¿Por qué escuchamos esto? ¿Por qué participamos en esta actividad? Debemos entender que no se trata solo de que yo te diga algo y eso es lo que representas. Representas eso en el contexto de un sinfín de otras cosas que están presentes.</w:t>
      </w:r>
    </w:p>
    <w:p>
      <w:r xmlns:w="http://schemas.openxmlformats.org/wordprocessingml/2006/main">
        <w:t xml:space="preserve">Del entorno. Y entonces, el aprendizaje es inherentemente una representación de lo que está sucediendo en el espacio en el que me encuentro. ¿Quién más está ahí? ¿Qué entiendo acerca de por qué está sucediendo esto [00:11:00]? ¿Y me importa?</w:t>
      </w:r>
    </w:p>
    <w:p>
      <w:r xmlns:w="http://schemas.openxmlformats.org/wordprocessingml/2006/main">
        <w:t xml:space="preserve">[00:11:02] Carol Lee: Entonces, creo que otra dimensión de esto no es solo cómo se organiza el aprendizaje, sino qué es lo que esperamos.</w:t>
      </w:r>
    </w:p>
    <w:p>
      <w:r xmlns:w="http://schemas.openxmlformats.org/wordprocessingml/2006/main">
        <w:t xml:space="preserve">La gente aprende en diversos entornos. Hay un tipo de conocimiento que uno puede, entre comillas, adquirir al escuchar que se puede memorizar, que tiene algunas funciones en la vida, pero... una comprensión profunda. Y si pensamos en el contexto de la escolarización, y pienso en términos del derecho de las áreas de contenido, incluidas las humanidades que normalmente enseñamos en el contexto de la educación pública, al menos, que el desarrollo de una comprensión conceptual profunda en matemáticas, por ejemplo.</w:t>
      </w:r>
    </w:p>
    <w:p>
      <w:r xmlns:w="http://schemas.openxmlformats.org/wordprocessingml/2006/main">
        <w:t xml:space="preserve">Eso te permite lidiar con problemas complejos en tu vida personal, en el ámbito público, ¿verdad? Así que nosotros, por ejemplo, en el ámbito cívico [00:12:00] obtendremos estadísticas que pretenden servir como justificaciones básicas para alguna política, pero que no están basadas en una precisión matemática, que no se pueden.</w:t>
      </w:r>
    </w:p>
    <w:p>
      <w:r xmlns:w="http://schemas.openxmlformats.org/wordprocessingml/2006/main">
        <w:t xml:space="preserve">Interrogar si no se tiene una comprensión conceptual profunda y la comprensión conceptual no se desarrolla a partir de contar y memorizar simplemente. Así que creo que esa es otra dimensión importante de esto. También me gustaría agregar antes de que se me olvide, que la Academia Nacional de Educación tiene un proyecto que se centra en lo que significa comprender la complejidad en el desarrollo humano. Y estamos en el proceso de reunir casos. Por lo general, son casos en video y son sobre personas reales, muchos casos, niños que queremos poder compartir tanto con la [00:13:00] investigación como con una audiencia pública más amplia para ayudar. La gente ve eso cuando hablamos en abstracto sobre la complejidad del aprendizaje y el desarrollo humanos.</w:t>
      </w:r>
    </w:p>
    <w:p>
      <w:r xmlns:w="http://schemas.openxmlformats.org/wordprocessingml/2006/main">
        <w:t xml:space="preserve">Suena muy complicado. Pensar, sentir, las percepciones, la identidad son multifacéticos, el aprendizaje se desarrolla en el tiempo, la microgenética, el tiempo cultural, el tiempo histórico y la androgenética. Podríamos seguir y seguir. Suena tan confuso que es difícil de comprender, pero estamos intentando crear estos vídeos donde esto se ve en la práctica.</w:t>
      </w:r>
    </w:p>
    <w:p>
      <w:r xmlns:w="http://schemas.openxmlformats.org/wordprocessingml/2006/main">
        <w:t xml:space="preserve">Lo vemos todos los días. Simplemente no tenemos, por así decirlo, las herramientas conceptuales para teorizar formalmente lo que observamos. Pero si la complejidad es real, la veremos. Y ahí es donde, para mí, todo este asunto de la observación, tengo nietos mayores y nietos pequeños. Son principalmente los nietos pequeños.</w:t>
      </w:r>
    </w:p>
    <w:p>
      <w:r xmlns:w="http://schemas.openxmlformats.org/wordprocessingml/2006/main">
        <w:t xml:space="preserve">Y todo esto, cada pizca de la complejidad que veo. [00:14:00] Ahora puedo, de maneras interesantes, intentar ponerle teoría a lo que estoy observando, a lo que sé que tengo que prestar atención. Jim, antes de pasar al siguiente tema, ¿quieres añadir algo a lo que Carol acaba de decir?</w:t>
      </w:r>
    </w:p>
    <w:p>
      <w:r xmlns:w="http://schemas.openxmlformats.org/wordprocessingml/2006/main">
        <w:t xml:space="preserve">[00:14:13] Jim Pellegrino: Creo que Carol lo articuló muy bien, la complejidad de lo que estamos tratando cuando hablamos de aprendizaje y desarrollo.</w:t>
      </w:r>
    </w:p>
    <w:p>
      <w:r xmlns:w="http://schemas.openxmlformats.org/wordprocessingml/2006/main">
        <w:t xml:space="preserve">Creo que también quiero mencionar algo que ella dijo, que es lo que realmente buscamos. Y, con respecto al aprendizaje y el conocimiento, es la comprensión conceptual, lo que llamamos profundo, el producto de un proceso de aprendizaje más profundo, que te lleva a comprensiones fundamentales.</w:t>
      </w:r>
    </w:p>
    <w:p>
      <w:r xmlns:w="http://schemas.openxmlformats.org/wordprocessingml/2006/main">
        <w:t xml:space="preserve">Son duraderos y transferibles. Permiten comprender realmente una variedad de situaciones y luego aplicar ese conocimiento de maneras particulares. No se trata de una comprensión superficial ni de casos individuales particulares. Se trata de, ¿cuáles son los principios generales? Entonces, cuando Carol hablaba de casos de comprensión de lo que está sucediendo o de individuos que comprenden situaciones.</w:t>
      </w:r>
    </w:p>
    <w:p>
      <w:r xmlns:w="http://schemas.openxmlformats.org/wordprocessingml/2006/main">
        <w:t xml:space="preserve">Como algo que podrías encontrar en el periódico o al intentar escuchar algo en la televisión. Una de las cosas es: ¿puedes evaluar la calidad de la información que te presentan? El argumento, la evidencia. Y este es uno de los mayores problemas que tenemos hoy en día, ya sea información estadística, porque todos sabemos que es muy fácil mentir con ella.</w:t>
      </w:r>
    </w:p>
    <w:p>
      <w:r xmlns:w="http://schemas.openxmlformats.org/wordprocessingml/2006/main">
        <w:t xml:space="preserve">Las estadísticas, la forma en que representamos las cosas, pueden distorsionarlas de maneras particulares, lo que lleva a una interpretación. Pero creo que hemos aprendido, y Carol lo ha demostrado en áreas de alfabetización. Lo sabemos en las áreas de matemáticas y ciencias. Fundamentalmente, queremos que las personas comprendan la naturaleza del razonamiento en esa área y qué cuenta como [00:16:00] evidencia, qué cuenta como argumento, qué cuenta como cosas que podemos aplicar y usar de manera productiva, en nuevas situaciones, porque siempre nos encontramos con nueva información.</w:t>
      </w:r>
    </w:p>
    <w:p>
      <w:r xmlns:w="http://schemas.openxmlformats.org/wordprocessingml/2006/main">
        <w:t xml:space="preserve">La pregunta es: ¿qué herramientas tenemos para comprender esa nueva información en la vida? Principios más profundos, sea cual sea el ámbito, ya sea historia, educación cívica, ciencia, matemáticas o literatura.</w:t>
      </w:r>
    </w:p>
    <w:p>
      <w:r xmlns:w="http://schemas.openxmlformats.org/wordprocessingml/2006/main">
        <w:t xml:space="preserve">[00:16:29] Carol Lee: También me gustaría agregar. Como sabes, por mucho que hablemos los dos, puede que no logres hacer todas tus preguntas, David.</w:t>
      </w:r>
    </w:p>
    <w:p>
      <w:r xmlns:w="http://schemas.openxmlformats.org/wordprocessingml/2006/main">
        <w:t xml:space="preserve">[00:16:36] David Osher: Está bien. No hay problema.</w:t>
      </w:r>
    </w:p>
    <w:p>
      <w:r xmlns:w="http://schemas.openxmlformats.org/wordprocessingml/2006/main">
        <w:t xml:space="preserve">[00:16:38] Carol Lee: Pero también hay un problema cuando pensamos en el aprendizaje más profundo en relación con el conocimiento del contenido, y podríamos pensar en esto como un problema epistemológico de comprensión de que, en cierto sentido, independientemente de la disciplina, hay una. Para desafíos realmente complejos, [00:17:00] la disputa sobre las normas, por ejemplo, de lo que cuenta como evidencia, está evolucionando y se vuelve realmente importante.</w:t>
      </w:r>
    </w:p>
    <w:p>
      <w:r xmlns:w="http://schemas.openxmlformats.org/wordprocessingml/2006/main">
        <w:t xml:space="preserve">¿Sabes a qué me refiero? Entender que, como no puedes ampliar los límites del poder explicativo de tu intelecto ni de los recursos que utilizas para lidiar con el mundo real, es un problema complejo que parte de la premisa de que incluso todos los expertos abordarán la cuestión con los mismos criterios sobre lo que se considera evidencia.</w:t>
      </w:r>
    </w:p>
    <w:p>
      <w:r xmlns:w="http://schemas.openxmlformats.org/wordprocessingml/2006/main">
        <w:t xml:space="preserve">Y en el contexto de una democracia como la nuestra, que al menos ha sido estructurada, se ha establecido para permitir un espacio de debate en el que no es necesario que todos estemos de acuerdo. Y, en última instancia, puede que sea en la dimensión ética donde necesitamos la mayor congruencia para discernir en qué podemos discrepar.</w:t>
      </w:r>
    </w:p>
    <w:p>
      <w:r xmlns:w="http://schemas.openxmlformats.org/wordprocessingml/2006/main">
        <w:t xml:space="preserve">Y seguir avanzando.</w:t>
      </w:r>
    </w:p>
    <w:p>
      <w:r xmlns:w="http://schemas.openxmlformats.org/wordprocessingml/2006/main">
        <w:t xml:space="preserve">Por ejemplo, con la COVID y todo el tema de las vacunas [00:18:00] y hay estos intereses controvertidos. El entendimiento, por ejemplo, de que la evidencia científica en el campo de la medicina siempre es probabilística. Que la vacuna no significa que no vas a contraer la COVID o cualquier otra enfermedad.</w:t>
      </w:r>
    </w:p>
    <w:p>
      <w:r xmlns:w="http://schemas.openxmlformats.org/wordprocessingml/2006/main">
        <w:t xml:space="preserve">Porque esos virus son bastante inteligentes, bastante adaptables, ¿verdad?</w:t>
      </w:r>
    </w:p>
    <w:p>
      <w:r xmlns:w="http://schemas.openxmlformats.org/wordprocessingml/2006/main">
        <w:t xml:space="preserve">Pero eso solo aumenta la probabilidad de que lo desees. Pero si partes de la suposición de que el conocimiento médico o las decisiones médicas de dominio público son absolutamente definitivas, entonces te encontrarás con problemas donde nosotros no podemos.</w:t>
      </w:r>
    </w:p>
    <w:p>
      <w:r xmlns:w="http://schemas.openxmlformats.org/wordprocessingml/2006/main">
        <w:t xml:space="preserve">Si estamos de acuerdo, entonces peleamos entre nosotros.</w:t>
      </w:r>
    </w:p>
    <w:p>
      <w:r xmlns:w="http://schemas.openxmlformats.org/wordprocessingml/2006/main">
        <w:t xml:space="preserve">[00:18:39] Jim Pellegrino: Podríamos seguir hablando de esto durante mucho tiempo porque yo, había algo que leí hace un tiempo cuando intentaba entender, o estaba leyendo en realidad sobre el debate con respecto a la evolución. En comparación con conceptualizaciones alternativas, en particular el diseño inteligente y [00:19:00] el artículo estaba en el New York Times, y sucintamente lo que señalaba es la diferencia entre.</w:t>
      </w:r>
    </w:p>
    <w:p>
      <w:r xmlns:w="http://schemas.openxmlformats.org/wordprocessingml/2006/main">
        <w:t xml:space="preserve">Un argumento científico en términos de una teoría y cómo una teoría reemplaza a otra, frente a un argumento legal en el que, esencialmente, si, digamos que te estoy defendiendo en un caso de asesinato, lo único que necesito hacer para crear una duda razonable es indicar que hay una cadena de evidencia, que hay algo en la cadena de evidencia que falta.</w:t>
      </w:r>
    </w:p>
    <w:p>
      <w:r xmlns:w="http://schemas.openxmlformats.org/wordprocessingml/2006/main">
        <w:t xml:space="preserve">Falta información que me permita sustituirla. Una teoría alternativa sobre quién lo hizo, sin necesidad de probarla, es un argumento legal. De hecho, quienes defendían el diseño inteligente eran en su mayoría juristas. En cambio, en un argumento científico, si propongo una teoría diferente, debo demostrar que cumple con todas las funciones de la teoría anterior, además de otras ventajas.</w:t>
      </w:r>
    </w:p>
    <w:p>
      <w:r xmlns:w="http://schemas.openxmlformats.org/wordprocessingml/2006/main">
        <w:t xml:space="preserve">Ese es un conjunto de principios muy [00:20:00] diferente sobre el que argumentamos,</w:t>
      </w:r>
    </w:p>
    <w:p>
      <w:r xmlns:w="http://schemas.openxmlformats.org/wordprocessingml/2006/main">
        <w:t xml:space="preserve">[00:20:05] David Osher: Si de hecho, permíteme profundizar o desarrollar eso, Jim, un poco más. Otra cosa que distingue la posición legal de la posición científica es. Lo que los abogados aprenden en la facultad de derecho es a distinguir entre lo que llaman los hechos, la decisión final y los obiter dictum y la justificación.</w:t>
      </w:r>
    </w:p>
    <w:p>
      <w:r xmlns:w="http://schemas.openxmlformats.org/wordprocessingml/2006/main">
        <w:t xml:space="preserve">En definitiva, si bien un buen trabajo científico es elegante, siempre aborda los matices y analiza las teorías contrapuestas.</w:t>
      </w:r>
    </w:p>
    <w:p>
      <w:r xmlns:w="http://schemas.openxmlformats.org/wordprocessingml/2006/main">
        <w:t xml:space="preserve">Lo que es Dictor no es solo Dictor, es parte de la historia principal, y esa es una mentalidad muy diferente. , Carol, Jim ha hablado sobre las implicaciones de este trabajo para diferentes enfoques disciplinarios y un enfoque disciplinario en el que usted ha sido muy influyente [00:21:00] y que le preocupa mucho es el razonamiento y el discurso cívicos. Y me gustaría pedirle que aplique esta conversación a los temas clave del razonamiento y el discurso cívicos que son tan centrales para lo que está sucediendo en nuestro país en este momento.</w:t>
      </w:r>
    </w:p>
    <w:p>
      <w:r xmlns:w="http://schemas.openxmlformats.org/wordprocessingml/2006/main">
        <w:t xml:space="preserve">[00:21:18] Carol Lee: La Academia Nacional de Educación reunió a un grupo de académicos y profesionales de diversas disciplinas para abordar la cuestión de educar a los jóvenes, en particular, para que participen en el razonamiento y el discurso cívicos. Comenzamos y completamos ese trabajo en 2020 con el informe, y ahora tenemos disponible en nuestro sitio web una serie de informes para profesionales que ilustran cómo el razonamiento cívico y el apoyo al razonamiento cívico pueden integrarse en el área de contenido, la enseñanza de ciencias, matemáticas, alfabetización en todo el currículo y la historia de [00:22:00] los estudios sociales.</w:t>
      </w:r>
    </w:p>
    <w:p>
      <w:r xmlns:w="http://schemas.openxmlformats.org/wordprocessingml/2006/main">
        <w:t xml:space="preserve">que el razonamiento cívico en términos de pensar en formas prototípicas de pensar en cuestiones de aprendizaje se considera típicamente como una memorización de algunos hechos en el contexto de los Estados Unidos sobre EE. UU., sistema de gobierno, la constitución, etcétera. La mayoría de los jóvenes en el sector K-12 en el mejor como en Illinois, si se les exige tomar, en séptimo y octavo grado, el examen de la Constitución de EE. UU., el examen de la Constitución de Illinois. Y puede que tengan una clase de historia de EE. UU., en la escuela secundaria. La mayor parte de lo cual, de nuevo, volviendo al modelo bancario, se considera como una especie de memorización de hechos. Mientras que ciertamente hoy, y esta fue una de las inspiraciones por las que comenzamos este trabajo en primer lugar, es que estamos tratando temas tan complicados.</w:t>
      </w:r>
    </w:p>
    <w:p>
      <w:r xmlns:w="http://schemas.openxmlformats.org/wordprocessingml/2006/main">
        <w:t xml:space="preserve">Así que estamos pensando en lo que está sucediendo ahora mismo con la financiación de la TSA, por ejemplo, o lo que está sucediendo en Irán, en realidad en todo el mundo. Hemos argumentado que el razonamiento cívico requiere conocimiento, claramente, pero que ese conocimiento, para los fines del razonamiento cívico, es en gran medida conceptual. Requiere una disposición a valorar la complejidad y a no conformarse con soluciones simplistas a problemas complejos, y que implica ética.</w:t>
      </w:r>
    </w:p>
    <w:p>
      <w:r xmlns:w="http://schemas.openxmlformats.org/wordprocessingml/2006/main">
        <w:t xml:space="preserve">La moralidad, en particular en términos de empatía hacia los demás, de modo que cuando se abordan cuestiones complejas sobre las que existe controversia en el ámbito público con el propósito de un sistema democrático de gobierno que, en toda su complejidad, está estructurado explícitamente para dar cabida a la diferencia.</w:t>
      </w:r>
    </w:p>
    <w:p>
      <w:r xmlns:w="http://schemas.openxmlformats.org/wordprocessingml/2006/main">
        <w:t xml:space="preserve">Disculpen. Deben considerar no solo sus propios intereses, sino también los de los demás. Porque si solo piensan en sus propios intereses, nunca llegarán a un consenso. Y si no pueden llegar a un consenso, las formas de conflicto pueden conducir a situaciones como la guerra civil, que hemos tenido, pero que hemos podido evitar.</w:t>
      </w:r>
    </w:p>
    <w:p>
      <w:r xmlns:w="http://schemas.openxmlformats.org/wordprocessingml/2006/main">
        <w:t xml:space="preserve">Y una de las cosas que tenemos en el informe son ejemplos por área temática, por ejemplo, áreas temáticas que son muy abiertas y están respaldadas por el razonamiento cívico, junto con este tipo de conocimiento y esto. Posiciones y ética y valores y disposición para empatizar con los demás como ejemplos en el informe, todo lo cual está disponible, de forma gratuita en línea, en el sitio web de ANAAD.</w:t>
      </w:r>
    </w:p>
    <w:p>
      <w:r xmlns:w="http://schemas.openxmlformats.org/wordprocessingml/2006/main">
        <w:t xml:space="preserve">[00:24:45] David Osher: Jim, antes de continuar, ¿algún último comentario?</w:t>
      </w:r>
    </w:p>
    <w:p>
      <w:r xmlns:w="http://schemas.openxmlformats.org/wordprocessingml/2006/main">
        <w:t xml:space="preserve">[00:24:49] Jim Pellegrino: Solo agregaría que creo que lo que Carol ha expuesto con la academia expuesta en ese compendio realmente nos ayuda a comprender cuál es la naturaleza [00:25:00] de este proceso, qué implica y, por supuesto, el conocimiento está involucrado. Yo diría que si observamos los estándares contemporáneos, por ejemplo, los marcos que tenemos.</w:t>
      </w:r>
    </w:p>
    <w:p>
      <w:r xmlns:w="http://schemas.openxmlformats.org/wordprocessingml/2006/main">
        <w:t xml:space="preserve">En la enseñanza de ciencias desde preescolar hasta el último año de secundaria, se observa el mismo enfoque respecto a la naturaleza del proceso científico y el razonamiento subyacente, que va más allá de los hechos. Obviamente, es necesario comprender las ideas centrales. Pero también es fundamental comprender la naturaleza del proceso de razonamiento, las prácticas científicas y cómo aplicarlas en nuestra vida diaria al evaluar la información y la evidencia que se nos presenta, ya sea sobre vacunas o tratamientos específicos. En estos casos, también existe un proceso de razonamiento y un proceso de debate.</w:t>
      </w:r>
    </w:p>
    <w:p>
      <w:r xmlns:w="http://schemas.openxmlformats.org/wordprocessingml/2006/main">
        <w:t xml:space="preserve">Con respecto a cómo se intercambian ideas y [00:26:00] cómo se llega a comprender cuál es la comprensión predominante en este momento, teniendo en cuenta, como dijo Carol, otros asuntos que van mucho más allá de la ciencia, que es, y esto se ve en los argumentos sobre si deberíamos tener turbinas eólicas, si no deberíamos tenerlas, si deberíamos tenerlas.</w:t>
      </w:r>
    </w:p>
    <w:p>
      <w:r xmlns:w="http://schemas.openxmlformats.org/wordprocessingml/2006/main">
        <w:t xml:space="preserve">¿Deberíamos permitir ciertas cosas? Ahora debatimos si deberíamos tener centros de datos en determinados lugares debido al impacto que podrían tener en los recursos naturales, la cantidad de agua necesaria y la cantidad de electricidad. No se trata solo de cuestiones técnicas, sino también de cuestiones sociocognitivas, sociales, emocionales y culturales.</w:t>
      </w:r>
    </w:p>
    <w:p>
      <w:r xmlns:w="http://schemas.openxmlformats.org/wordprocessingml/2006/main">
        <w:t xml:space="preserve">Así que creo que necesitamos comprender las dimensiones del tipo de pensamiento que queremos que las personas sean capaces de desarrollar en diversos contextos, porque eso es lo que encontraremos en la edad adulta.</w:t>
      </w:r>
    </w:p>
    <w:p>
      <w:r xmlns:w="http://schemas.openxmlformats.org/wordprocessingml/2006/main">
        <w:t xml:space="preserve">[00:26:57] Carol Lee: Lo que me gustaría agregar a eso en términos de la [00:27:00] importancia de las disposiciones. Entonces, si estamos pensando en el centro de datos que tenemos ahora mismo aquí en la región de Chicago, de hecho. Es que, es. No es raro en los complejos dilemas que enfrentamos en el ámbito cívico, que en ambos lados de una cuestión haya conjuntos legítimos de preocupaciones.</w:t>
      </w:r>
    </w:p>
    <w:p>
      <w:r xmlns:w="http://schemas.openxmlformats.org/wordprocessingml/2006/main">
        <w:t xml:space="preserve">Y esa parte de lo que a menudo se invoca al tratar de determinar cómo avanzar suele estar en el centro de todo, ciertas dimensiones éticas de lo bueno y lo malo, si se quiere, que pueden surgir dependiendo de la postura que adoptemos.</w:t>
      </w:r>
    </w:p>
    <w:p>
      <w:r xmlns:w="http://schemas.openxmlformats.org/wordprocessingml/2006/main">
        <w:t xml:space="preserve">Quiero añadir, y probablemente en algún lugar de tus preguntas, David, ibas a llegar a eso de todos modos, y entiendo que vas a entrevistar a Mary Helen y Medino Yang.</w:t>
      </w:r>
    </w:p>
    <w:p>
      <w:r xmlns:w="http://schemas.openxmlformats.org/wordprocessingml/2006/main">
        <w:t xml:space="preserve">Solía decirle a Margaret, Bill Spencer, que debería contratarme como su encargada de relaciones públicas. Creo que ahora Mary Helen debería hacer lo mismo por mí, pero el trabajo que ha realizado sobre lo que [00:28:00] llama pensamiento trascendente, creo que es muy relevante aquí.</w:t>
      </w:r>
    </w:p>
    <w:p>
      <w:r xmlns:w="http://schemas.openxmlformats.org/wordprocessingml/2006/main">
        <w:t xml:space="preserve">El pensamiento trascendente, tal como yo lo entiendo, implica la invocación.</w:t>
      </w:r>
    </w:p>
    <w:p>
      <w:r xmlns:w="http://schemas.openxmlformats.org/wordprocessingml/2006/main">
        <w:t xml:space="preserve">La intención de invocar explicaciones para fenómenos que van más allá del evento inmediato, pero que son aplicables a una variedad de contextos, y por lo tanto se vuelve muy útil como conocimiento y disposición porque te permite analizar una serie de situaciones que puedes encontrar, lo cual es muy diferente a la memorización de algunos hechos.</w:t>
      </w:r>
    </w:p>
    <w:p>
      <w:r xmlns:w="http://schemas.openxmlformats.org/wordprocessingml/2006/main">
        <w:t xml:space="preserve">Y entre las cosas, y no voy a explicar esto bien, porque todavía estoy luchando por comprender la biología de todo esto, está que una, ella descubrió que la evidencia del trabajo que ha realizado en neuroimagen, en el estudio longitudinal que realizó que su a largo plazo.</w:t>
      </w:r>
    </w:p>
    <w:p>
      <w:r xmlns:w="http://schemas.openxmlformats.org/wordprocessingml/2006/main">
        <w:t xml:space="preserve">[00:29:00] Resultados positivos en el desarrollo en términos de resiliencia y la capacidad de establecer relaciones significativas a lo largo del tiempo para los jóvenes. En este caso, adolescentes que participan en lo que ella denominó pensamiento trascendente. La otra dimensión es la importancia de las relaciones, la importancia de la participación en prácticas culturales ha sido bien establecida durante décadas. Sin embargo, creo que ese trabajo se ha abordado principalmente como algo a lo que se presta atención si se tiene una determinada convicción política.</w:t>
      </w:r>
    </w:p>
    <w:p>
      <w:r xmlns:w="http://schemas.openxmlformats.org/wordprocessingml/2006/main">
        <w:t xml:space="preserve">Pero empíricamente no es necesariamente el caso científico, ¿verdad? Y entonces nosotros en el mundo de la investigación nos enfrascamos en esto. Y Jim es el investigador cuantitativo de este equipo, tendremos estos pequeños factores aislados de CI que predicen esto, o tenemos una [00:30:00] medida de autoeficacia y autoeficacia, o controles ejecutivos o entidad y lo tienes o no lo tienes, y podemos ponerlo en la ecuación y predecir algo que va a suceder, ¿verdad?</w:t>
      </w:r>
    </w:p>
    <w:p>
      <w:r xmlns:w="http://schemas.openxmlformats.org/wordprocessingml/2006/main">
        <w:t xml:space="preserve">En comparación con el trabajo en el campo de la epigenética de hace unos 10 años, de repente aprendí un poco sobre la evidencia científica de que los genes siguen la experiencia. No determinan que los genes sean adaptativos en función de la experiencia en el mundo. El trabajo de neuroimagen, de nuevo para mí, simplemente leyendo a Mary Helen, que las regiones de nuestro cerebro que tienen diversas especializaciones siempre se comunican entre sí.</w:t>
      </w:r>
    </w:p>
    <w:p>
      <w:r xmlns:w="http://schemas.openxmlformats.org/wordprocessingml/2006/main">
        <w:t xml:space="preserve">En las relaciones dialógicas, el control ejecutivo no lineal predice lo que va a suceder en la red neuronal por defecto.</w:t>
      </w:r>
    </w:p>
    <w:p>
      <w:r xmlns:w="http://schemas.openxmlformats.org/wordprocessingml/2006/main">
        <w:t xml:space="preserve">Que están en interacción dialógica. , Es la red predeterminada que en los jóvenes que participaron en lo que ella llamó pensamiento trascendente, fue una [00:31:00] mayor activación de la interacción entre las regiones del cerebro que se ocupaban de la creatividad y la exploración en comparación con el control ejecutivo, que se trataba en gran medida de.</w:t>
      </w:r>
    </w:p>
    <w:p>
      <w:r xmlns:w="http://schemas.openxmlformats.org/wordprocessingml/2006/main">
        <w:t xml:space="preserve">Voy a hacerlo en este momento. ¿Sabes a qué me refiero? Por ahora. Y creo que conseguir que participe en esta serie para hablar de ello es para mí una justificación muy poderosa para la idea de un aprendizaje conceptual riguroso y profundo, que incluya oportunidades para explorar, probar cosas, experimentar, etcétera.</w:t>
      </w:r>
    </w:p>
    <w:p>
      <w:r xmlns:w="http://schemas.openxmlformats.org/wordprocessingml/2006/main">
        <w:t xml:space="preserve">Que hay un beneficio de desarrollo a largo plazo para eso no se basa en el hecho de que soy culturalmente receptivo y quiero que hagas lo que yo hago en el modelado cultural. Sino en decir que nuestra evolución como especie nos ha posicionado para ser adaptativos, no somos [00:32:00] tan adaptativos como los virus. Los virus en un nivel son quizás más inteligentes que nosotros. Y una de las razones, incluso en torno a la noción de razonamiento cívico, etcétera, que creo que la preparación de generaciones de jóvenes para querer realmente lidiar con la complejidad que es real es, siempre digo, la madre naturaleza dice. Cuando me involucro mucho, vuelvo al inglés negro.</w:t>
      </w:r>
    </w:p>
    <w:p>
      <w:r xmlns:w="http://schemas.openxmlformats.org/wordprocessingml/2006/main">
        <w:t xml:space="preserve">Ella no nos necesita. Tiene millones de planetas y estrellas. ¿Qué clase de vida hay ahí fuera? Definimos la vida tal como existe en la Tierra, como si no hubiera otras formas de vida en todos los universos. Y el truco de los virus es su adaptabilidad, su capacidad de vivir dentro de nuestro cuerpo. Ya sabes a qué me refiero, como huéspedes que los temas de los que hablamos son reales.</w:t>
      </w:r>
    </w:p>
    <w:p>
      <w:r xmlns:w="http://schemas.openxmlformats.org/wordprocessingml/2006/main">
        <w:t xml:space="preserve">Tienen consecuencias e impactos tanto a corto como a largo plazo, y [00:33:00] ignoramos la complejidad bajo nuestro propio riesgo. De acuerdo.</w:t>
      </w:r>
    </w:p>
    <w:p>
      <w:r xmlns:w="http://schemas.openxmlformats.org/wordprocessingml/2006/main">
        <w:t xml:space="preserve">[00:33:05] David Osher: Creo que de lo que ambos han estado hablando aquí es de desarrollar hábitos mentales y disposiciones que permitan a los seres humanos aprovechar su potencial evolutivo para que puedan ser más adaptables y no parezcan tan estúpidos.</w:t>
      </w:r>
    </w:p>
    <w:p>
      <w:r xmlns:w="http://schemas.openxmlformats.org/wordprocessingml/2006/main">
        <w:t xml:space="preserve">Y la competencia con los virus. Porque gran parte del ruido que se produce entre los individuos les impide adaptarse.</w:t>
      </w:r>
    </w:p>
    <w:p>
      <w:r xmlns:w="http://schemas.openxmlformats.org/wordprocessingml/2006/main">
        <w:t xml:space="preserve">[00:33:37] Jim Pellegrino: Creo que esta especie de incursión en la perspectiva más amplia sobre el desarrollo y el cerebro y el entorno nos lleva de vuelta a lo que hacemos en la escuela ahora mismo, que va en contra de eso.</w:t>
      </w:r>
    </w:p>
    <w:p>
      <w:r xmlns:w="http://schemas.openxmlformats.org/wordprocessingml/2006/main">
        <w:t xml:space="preserve">Bien. ¿Cuál es la naturaleza del entorno que encontramos [00:34:00] en las aulas? Ya sea que hablemos de aulas de primaria, secundaria, preparatoria o incluso postsecundaria. Si observamos esos entornos, los vemos como esencialmente enfocados en un aspecto muy limitado. Podríamos decir que el desarrollo, ese proceso de aprendizaje, no desafiamos a los estudiantes de una manera particular, pero no de una que les permita trabajar juntos para inventar soluciones, para ser creativos porque estamos.</w:t>
      </w:r>
    </w:p>
    <w:p>
      <w:r xmlns:w="http://schemas.openxmlformats.org/wordprocessingml/2006/main">
        <w:t xml:space="preserve">Así que, ligados al dictado de un currículo particular, a una secuencia específica de objetivos que se manifiestan principalmente en la forma en que evaluamos a los niños. Quiero añadir a esta conversación que gran parte de lo que hacemos, en parte, es función de conceptualizaciones históricas sobre la naturaleza del conocimiento y el aprendizaje.</w:t>
      </w:r>
    </w:p>
    <w:p>
      <w:r xmlns:w="http://schemas.openxmlformats.org/wordprocessingml/2006/main">
        <w:t xml:space="preserve">Pero también ha sido [00:35:00] dictado en gran medida por la naturaleza de los procesos de evaluación que utilizamos para políticas y otros fines. Si observamos históricamente en los Estados Unidos, al compararlos con casi todos los demás países del mundo, tenemos un enfoque muy perverso para esencialmente establecer puntos de referencia sobre la naturaleza del aprendizaje y el conocimiento, y ese es el uso de pruebas estandarizadas.</w:t>
      </w:r>
    </w:p>
    <w:p>
      <w:r xmlns:w="http://schemas.openxmlformats.org/wordprocessingml/2006/main">
        <w:t xml:space="preserve">Y se utiliza especialmente para la rendición de cuentas en un sistema educativo. Otros países no hacen lo que nosotros hacemos, y si observamos los entornos que existen en lugares como Singapur y Finlandia, en Hong Kong, en Estonia, en todo el mundo, encontramos un enfoque muy diferente sobre la naturaleza de cómo interactúan los estudiantes y los profesores.</w:t>
      </w:r>
    </w:p>
    <w:p>
      <w:r xmlns:w="http://schemas.openxmlformats.org/wordprocessingml/2006/main">
        <w:t xml:space="preserve">¿Cuáles son los grados de autonomía con respecto a lo que queremos lograr y el papel de la evaluación en esos sistemas? [00:36:00] Porque sí necesitamos la evaluación. La necesitamos, pero no necesitamos estar dominados por el tipo de evaluaciones que se han convertido en parte de las pruebas estandarizadas en los Estados Unidos.</w:t>
      </w:r>
    </w:p>
    <w:p>
      <w:r xmlns:w="http://schemas.openxmlformats.org/wordprocessingml/2006/main">
        <w:t xml:space="preserve">Existen diversas fuerzas que influyen en el sistema educativo. Una de las más perniciosas ha sido la política federal y estatal en materia de evaluación. No se trata solo de la cantidad de evaluación disponible, sino también de qué se evalúa, lo cual tiende a orientar la educación en una dirección determinada con respecto a la interacción entre estudiantes, docentes y áreas de conocimiento.</w:t>
      </w:r>
    </w:p>
    <w:p>
      <w:r xmlns:w="http://schemas.openxmlformats.org/wordprocessingml/2006/main">
        <w:t xml:space="preserve">[00:36:43] Carol Lee: Creo que una dimensión interesante del aprendizaje y el desarrollo que no hemos abordado es el aprendizaje a nivel de sistemas. Una de las cosas con las que a menudo he lidiado es [00:37:00] Jim, y he escrito sobre esto, ¿por qué? Con la evidencia empírica, sea lo que sea que pienses sobre las evaluaciones internacionales, Tims y</w:t>
      </w:r>
    </w:p>
    <w:p>
      <w:r xmlns:w="http://schemas.openxmlformats.org/wordprocessingml/2006/main">
        <w:t xml:space="preserve">Etcétera. Y el hecho de que no haya evaluaciones internacionales en las que Estados Unidos obtenga una puntuación en el 10% superior, y hay clara evidencia empírica de las diferencias en la práctica con respecto a la organización de la escolarización, la organización y el uso de las evaluaciones, la preparación de los profesionales para enseñar.</w:t>
      </w:r>
    </w:p>
    <w:p>
      <w:r xmlns:w="http://schemas.openxmlformats.org/wordprocessingml/2006/main">
        <w:t xml:space="preserve">Uno pensaría que si esto fuera puramente una cuestión de lógica y nos gusta ir por ahí diciendo que Estados Unidos es el mejor país del mundo, bla, bla, bla, al menos podríamos considerar algunas de las cosas que hacen estos otros países y nosotros no. Y entonces, en términos de la ciencia del aprendizaje [00:38:00] pieza de desarrollo, la noción de factores culturales e históricos a nivel macro como fuentes de influencia.</w:t>
      </w:r>
    </w:p>
    <w:p>
      <w:r xmlns:w="http://schemas.openxmlformats.org/wordprocessingml/2006/main">
        <w:t xml:space="preserve">[00:38:11] Orador 4: Y</w:t>
      </w:r>
    </w:p>
    <w:p>
      <w:r xmlns:w="http://schemas.openxmlformats.org/wordprocessingml/2006/main">
        <w:t xml:space="preserve">[00:38:11] Carol Lee: la cuestión de cómo las personas en una sociedad determinada, en este caso Estados Unidos en diferentes momentos del tiempo histórico-cultural, adoptan esas metanarrativas. ¿Y cuáles son las instituciones? No tienen por qué ser a nivel macro. Pueden estar al nivel de un barrio. Inviten a la gente a reflexionar sobre esas suposiciones.</w:t>
      </w:r>
    </w:p>
    <w:p>
      <w:r xmlns:w="http://schemas.openxmlformats.org/wordprocessingml/2006/main">
        <w:t xml:space="preserve">Dimensión importante de esto, porque de nuevo, si solo estuvieras pensando en lo que sea que se supone que es la lógica, asumirías que si todos los demás te están ganando en esto, podrías pensar en lo que están haciendo. Y nos negamos absolutamente a hacerlo, porque de nuevo, creo que tenemos algunas nociones muy arraigadas de individualismo, de [00:39:00] competencia de habilidad, como fijas o a pesar de lo que digamos, estamos bien con las jerarquías porque cuando esos tipos escribieron, todos los hombres son creados iguales, se referían literalmente a hombres blancos con propiedades.</w:t>
      </w:r>
    </w:p>
    <w:p>
      <w:r xmlns:w="http://schemas.openxmlformats.org/wordprocessingml/2006/main">
        <w:t xml:space="preserve">No se referían a los hombres blancos pobres. No se referían a las mujeres. Las mujeres no obtuvieron el derecho al voto hasta 1920, desde 1776 o lo que sea, hasta 1920. Hay una especie de transmisión intergeneracional profundamente arraigada que llevó, probablemente ese no sea el mejor verbo para usar de estas creencias.</w:t>
      </w:r>
    </w:p>
    <w:p>
      <w:r xmlns:w="http://schemas.openxmlformats.org/wordprocessingml/2006/main">
        <w:t xml:space="preserve">Y que tenemos que hacerlo, y como partes interesadas en la transformación, por ejemplo, de los sistemas educativos, tenemos que lidiar con los procesos macro, los procesos macro de cómo operan los sistemas.</w:t>
      </w:r>
    </w:p>
    <w:p>
      <w:r xmlns:w="http://schemas.openxmlformats.org/wordprocessingml/2006/main">
        <w:t xml:space="preserve">Y estaba pensando antes, Jim, cuando hablabas de la evolución de la evidencia científica.[00:40:00] De nuevo, entre las complejidades de entender las posturas de las personas o incluso de los profesionales que operan no simplemente en el contexto de la disciplina, por así decirlo. Soy un profesional médico. Lo que sea. ¿Cómo es que tenemos, tuvimos al jefe del departamento de salud en Florida que dijo que no deberíamos vacunarnos?</w:t>
      </w:r>
    </w:p>
    <w:p>
      <w:r xmlns:w="http://schemas.openxmlformats.org/wordprocessingml/2006/main">
        <w:t xml:space="preserve">¿Quién es médico? No es solo un médico, en el vecindario, el tipo se dirige, todo el sistema o la gente que Robert Kennedy ha puesto ahora en el, lo que sea, comité de revisión que incluso firmó la evolución y la adopción del conocimiento científico se desarrolla en un sistema social, económico y político, lo que hace aún más complejo en torno a la noción de razonamiento cívico para poder entender cuál es la variedad de.</w:t>
      </w:r>
    </w:p>
    <w:p>
      <w:r xmlns:w="http://schemas.openxmlformats.org/wordprocessingml/2006/main">
        <w:t xml:space="preserve">Fuerzas en juego, por así decirlo, [00:41:00] que influyen en cómo, no todos los comités de lectura tienen razón. Y la ciencia de la lectura. Y entonces, cuando el comité de ayuda realiza recientemente algún tipo de revisión, no invitan a los expertos en alfabetización, invitan a las personas que ya creen en esto, la ciencia de la lectura.</w:t>
      </w:r>
    </w:p>
    <w:p>
      <w:r xmlns:w="http://schemas.openxmlformats.org/wordprocessingml/2006/main">
        <w:t xml:space="preserve">Y a pesar de que ya invirtieron Jim correctamente, millones de dólares en lectura primero.</w:t>
      </w:r>
    </w:p>
    <w:p>
      <w:r xmlns:w="http://schemas.openxmlformats.org/wordprocessingml/2006/main">
        <w:t xml:space="preserve">En cuanto a la decodificación, desarrollaron excelentes evaluaciones diagnósticas en un nivel de currículo y desarrollo profesional. Cuando terminó, después de haber gastado millones de dólares, hicieron un metaanálisis y descubrieron que, sí, los niños mejoraron, decodificaron y podían decir las palabras, pero aún no podían comprender.</w:t>
      </w:r>
    </w:p>
    <w:p>
      <w:r xmlns:w="http://schemas.openxmlformats.org/wordprocessingml/2006/main">
        <w:t xml:space="preserve">Y el hecho de que los datos empíricos existen, al igual que los datos empíricos. En torno a las diferencias en lo que hacen las naciones de alto rendimiento, ya saben, en cuanto a evaluación, aprendizaje organizacional. No importa. Volvemos a ello [00:42:00] otra vez. Entonces, el tema de la transformación de la condición, esto nos lleva al tema del razonamiento cívico, es desde una perspectiva supuestamente científica, ¿qué implica el cambio conceptual?</w:t>
      </w:r>
    </w:p>
    <w:p>
      <w:r xmlns:w="http://schemas.openxmlformats.org/wordprocessingml/2006/main">
        <w:t xml:space="preserve">¿Cuáles son las condiciones que deben darse con las personas que reconsideran cosas que creen saber y que están bien establecidas? Y el último punto antes de que lo olvide con todo mi cerebro es otra dimensión, creo, interesante de la complejidad del aprendizaje humano. Y esto es una conjetura total de mi parte, gestionar la controversia. Es endémico a todas las formas de vida. Árboles, insectos, virus y nosotros. Siempre vamos a luchar. Las guerras no van a desaparecer. Es casi como volver a la supervivencia del más apto en algún punto, y hay algo en eso. Algunos tipos de controversia [00:43:00] abren oportunidades para nuevas exploraciones.</w:t>
      </w:r>
    </w:p>
    <w:p>
      <w:r xmlns:w="http://schemas.openxmlformats.org/wordprocessingml/2006/main">
        <w:t xml:space="preserve">Y otras formas de confrontación son simplemente negativas, provocan muertes y desgracias. Pero ambas condiciones van a estar presentes. Por lo tanto, creo que otra dimensión de los entornos de aprendizaje holísticos es aquella que brinda a los niños, al menos en el sector público de primaria y secundaria, oportunidades para lidiar con el hecho de que no siempre estamos de acuerdo y, tal vez, para socializar una disposición a tener empatía cuando se participa en disputas y desacuerdos con otras personas.</w:t>
      </w:r>
    </w:p>
    <w:p>
      <w:r xmlns:w="http://schemas.openxmlformats.org/wordprocessingml/2006/main">
        <w:t xml:space="preserve">[00:43:39] Jim Pellegrino: Has cubierto mucho. Solo quiero hacer un comentario, que se refiere a este tema de las cosas comparadas internacionales y lo que el Centro Nacional para la Educación y la Economía ha hecho durante muchos años.</w:t>
      </w:r>
    </w:p>
    <w:p>
      <w:r xmlns:w="http://schemas.openxmlformats.org/wordprocessingml/2006/main">
        <w:t xml:space="preserve">Estudios de caso y análisis, y continúan haciéndolo. Y una de las [00:44:00] cosas que es claramente diferente de cómo hemos organizado la educación en los Estados Unidos en comparación con lo que está sucediendo en muchos de los países que tienen un desempeño excelente es eso. Y esto es parte de nuestro dilema y no estoy seguro de que haya una solución.</w:t>
      </w:r>
    </w:p>
    <w:p>
      <w:r xmlns:w="http://schemas.openxmlformats.org/wordprocessingml/2006/main">
        <w:t xml:space="preserve">Somos un país con un sistema de autonomía local, por lo que lo que sucede en las escuelas depende en gran medida del distrito escolar local y de las personas que lo administran. El estado tiene cierto grado de control, pero no mucho. Y el gobierno federal tiene aún menos, así que puede decir que se deben tener estándares, pero no especifica cuáles deben ser ni en qué debe centrarse el currículo.</w:t>
      </w:r>
    </w:p>
    <w:p>
      <w:r xmlns:w="http://schemas.openxmlformats.org/wordprocessingml/2006/main">
        <w:t xml:space="preserve">Los estados toman esas decisiones, pero en última instancia depende de los [00:45:00] distritos y maestros. De averiguar qué significa eso y cómo se va a implementar. Eso significa que tenemos, si pienso en comparar Estados Unidos con cualquier otro país, tenemos 50 países. Bien. Y tenemos 50 sistemas escolares diferentes.</w:t>
      </w:r>
    </w:p>
    <w:p>
      <w:r xmlns:w="http://schemas.openxmlformats.org/wordprocessingml/2006/main">
        <w:t xml:space="preserve">Y más aún, porque en el estado de Illinois no tenemos un sistema único. Y analicemos esto a nivel local, en Chicago. Las escuelas públicas de Chicago, como oficina central, no pueden dictar a las escuelas de Chicago lo que deben enseñar, ya que la autonomía de cada centro educativo es local.</w:t>
      </w:r>
    </w:p>
    <w:p>
      <w:r xmlns:w="http://schemas.openxmlformats.org/wordprocessingml/2006/main">
        <w:t xml:space="preserve">Eso, y lo sabes porque diriges un par de escuelas en Chicago. Así que creo que tenemos que entender que hay otras dinámicas operando en el ámbito social y político, que en realidad están arraigadas en la identidad de Estados Unidos, y una de ellas es este [00:46:00] principio de control local. Eso tiene efectos profundos.</w:t>
      </w:r>
    </w:p>
    <w:p>
      <w:r xmlns:w="http://schemas.openxmlformats.org/wordprocessingml/2006/main">
        <w:t xml:space="preserve">[00:46:04] Carol Lee: Pero para, para seguir con eso, de nuevo, creo que esta conversación apunta, como decía antes, a la importancia de la comprensión a nivel de sistemas.</w:t>
      </w:r>
    </w:p>
    <w:p>
      <w:r xmlns:w="http://schemas.openxmlformats.org/wordprocessingml/2006/main">
        <w:t xml:space="preserve">¿Cómo funcionan los sistemas? Creo que hay trabajos interesantes, por ejemplo, en torno a estudios de sistemas dinámicos complejos.</w:t>
      </w:r>
    </w:p>
    <w:p>
      <w:r xmlns:w="http://schemas.openxmlformats.org/wordprocessingml/2006/main">
        <w:t xml:space="preserve">Eso podría. Potencialmente, empezar a resultar útil porque hay muchas partes que interactúan entre sí, pero no de forma lineal.</w:t>
      </w:r>
    </w:p>
    <w:p>
      <w:r xmlns:w="http://schemas.openxmlformats.org/wordprocessingml/2006/main">
        <w:t xml:space="preserve">[00:46:35] Jim Pellegrino: Eso es</w:t>
      </w:r>
    </w:p>
    <w:p>
      <w:r xmlns:w="http://schemas.openxmlformats.org/wordprocessingml/2006/main">
        <w:t xml:space="preserve">[00:46:35] Carol Lee: correcto. Y eso es, y eso, de nuevo, creo desde una perspectiva evolutiva, que uno de los impulsores del compromiso humano es el interés propio. Eso. Se puede socializar para que sea más público, ¿verdad? Que las personas que entran en el ejército o en la [00:47:00] fuerza policial o bomberos, etcétera, son socializadas para desarrollar una especie de disposición moral para ponerse a sí mismos, para poner a los demás por encima de su propio interés.</w:t>
      </w:r>
    </w:p>
    <w:p>
      <w:r xmlns:w="http://schemas.openxmlformats.org/wordprocessingml/2006/main">
        <w:t xml:space="preserve">Este tema del interés propio siempre está presente, ¿verdad?</w:t>
      </w:r>
    </w:p>
    <w:p>
      <w:r xmlns:w="http://schemas.openxmlformats.org/wordprocessingml/2006/main">
        <w:t xml:space="preserve">Y entonces una de las contrapartes interesantes es si tomas un país como Japón, y también he escrito sobre esto, donde tienes, o incluso China, por ejemplo, donde tienes un sistema educativo centralizado.</w:t>
      </w:r>
    </w:p>
    <w:p>
      <w:r xmlns:w="http://schemas.openxmlformats.org/wordprocessingml/2006/main">
        <w:t xml:space="preserve">Y el estado dicta los libros de texto, las evaluaciones, todo, pero lo contrarrestan, por ejemplo, en Japón con estándares profesionales de lo que llaman estudio de lecciones. Donde en mi caso, la escuela en la que termine puede estar en algún pueblo pequeño, Tokio o en otro lugar, hay un [00:48:00] valor en la profesión para.</w:t>
      </w:r>
    </w:p>
    <w:p>
      <w:r xmlns:w="http://schemas.openxmlformats.org/wordprocessingml/2006/main">
        <w:t xml:space="preserve">La comunidad de docentes de mi escuela se enfrenta al dilema de qué significan este libro de texto y esta evaluación para los alumnos que tengo delante, ¿verdad? De modo que se intenta equilibrar, por un lado, el interés colectivo del Estado con la profunda comprensión de que el aprendizaje debe ser adaptativo.</w:t>
      </w:r>
    </w:p>
    <w:p>
      <w:r xmlns:w="http://schemas.openxmlformats.org/wordprocessingml/2006/main">
        <w:t xml:space="preserve">A la gente que está frente a ti en las comunidades, que estás operando en una de las ironías, Jim, lo entiendo. El nivel federal, eso lo hará. Cerrará la oportunidad de enseñar fonética de una manera particular, no puedes hacer eso. Es tonto porque la única manera en que el gobierno federal puede forzar algo es el incentivo del dinero.</w:t>
      </w:r>
    </w:p>
    <w:p>
      <w:r xmlns:w="http://schemas.openxmlformats.org/wordprocessingml/2006/main">
        <w:t xml:space="preserve">O si dices que es inconstitucional. Y ya lo han intentado antes y no ha funcionado, pero eso no los detiene.</w:t>
      </w:r>
    </w:p>
    <w:p>
      <w:r xmlns:w="http://schemas.openxmlformats.org/wordprocessingml/2006/main">
        <w:t xml:space="preserve">[00:48:56] David Osher: permítanme agregar una cosa ahora mismo. Hay una transición interesante [00:49:00] desde donde comenzaste, Jim, en términos de evaluación y donde entró Carol. Como probablemente sabes, Michael Fullon ha hecho un trabajo importante donde realmente señaló hasta qué punto usamos las palancas equivocadas para el cambio del sistema.</w:t>
      </w:r>
    </w:p>
    <w:p>
      <w:r xmlns:w="http://schemas.openxmlformats.org/wordprocessingml/2006/main">
        <w:t xml:space="preserve">Y él realmente habla de las cosas de las que has hablado, Jim, en términos de la obsesión con las pruebas de alto riesgo. Cuando hablé por primera vez con Michael sobre la ciencia del aprendizaje y el desarrollo, su respuesta fue: este es un gran modelo. Para cómo aprenden y se desarrollan los jóvenes, le falta una teoría del cambio.</w:t>
      </w:r>
    </w:p>
    <w:p>
      <w:r xmlns:w="http://schemas.openxmlformats.org/wordprocessingml/2006/main">
        <w:t xml:space="preserve">Carece de la teoría del cambio sistémico de la que habla Carol.</w:t>
      </w:r>
    </w:p>
    <w:p>
      <w:r xmlns:w="http://schemas.openxmlformats.org/wordprocessingml/2006/main">
        <w:t xml:space="preserve">Y creo que eso es realmente importante. Añadiría que, históricamente, lo que esperaba hacer con la ciencia del aprendizaje y el desarrollo inicialmente, pero que nunca pudimos lograr, era hablar sobre el tema de la implementación.</w:t>
      </w:r>
    </w:p>
    <w:p>
      <w:r xmlns:w="http://schemas.openxmlformats.org/wordprocessingml/2006/main">
        <w:t xml:space="preserve">Fue muy agradable [00:50:00] hablar de todas estas cosas, pero ¿cómo hacemos que funcione? Y cuando nos volvamos a reunir, una de las cosas que espero que podamos hacer juntos es que ambos aborden realmente cómo la gente puede hacer que esto funcione ahora mismo.</w:t>
      </w:r>
    </w:p>
    <w:p>
      <w:r xmlns:w="http://schemas.openxmlformats.org/wordprocessingml/2006/main">
        <w:t xml:space="preserve">Escuelas. En los espacios que tienen a su disposición a pesar de que se están realizando las pruebas importantes y demás.</w:t>
      </w:r>
    </w:p>
    <w:p>
      <w:r xmlns:w="http://schemas.openxmlformats.org/wordprocessingml/2006/main">
        <w:t xml:space="preserve">Muchas gracias.</w:t>
      </w:r>
    </w:p>
    <w:p>
      <w:r xmlns:w="http://schemas.openxmlformats.org/wordprocessingml/2006/main">
        <w:t xml:space="preserve">[00:50:21] Jim Pellegrino: Continuará.</w:t>
      </w:r>
    </w:p>
    <w:p>
      <w:r xmlns:w="http://schemas.openxmlformats.org/wordprocessingml/2006/main">
        <w:t xml:space="preserve">[00:50:22] Orador 2: Hay un.</w:t>
      </w:r>
    </w:p>
    <w:p>
      <w:r xmlns:w="http://schemas.openxmlformats.org/wordprocessingml/2006/main">
        <w:t xml:space="preserve">Hay un [00:51:00] río.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