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522CAB" w14:textId="77777777" w:rsidR="00C0170A" w:rsidRPr="00E919F7" w:rsidRDefault="0026638C">
      <w:pPr>
        <w:rPr>
          <w:color w:val="4F81BD" w:themeColor="accent1"/>
          <w:sz w:val="28"/>
          <w:szCs w:val="28"/>
        </w:rPr>
      </w:pPr>
      <w:r w:rsidRPr="00E919F7">
        <w:rPr>
          <w:color w:val="4F81BD" w:themeColor="accent1"/>
          <w:sz w:val="28"/>
          <w:szCs w:val="28"/>
        </w:rPr>
        <w:t>Creando las condiciones para el éxito: Construyendo sistemas que permitan un enfoque integral - Conversación con Eric Bruns y David Osher - Parte F.</w:t>
      </w:r>
    </w:p>
    <w:p w14:paraId="7C8877C1" w14:textId="77777777" w:rsidR="00C0170A" w:rsidRDefault="0026638C">
      <w:r>
        <w:t>[00:00:00]</w:t>
      </w:r>
    </w:p>
    <w:p w14:paraId="1A672CF0" w14:textId="77777777" w:rsidR="00C0170A" w:rsidRDefault="0026638C">
      <w:r>
        <w:t>[00:00:14] David Osher: Nuestra primera conversación con Eric presenta Wraparound como una forma de trabajar centrada en la familia y, como yo y otros la llamamos, centrada en los jóvenes, no solo un paquete de servicios. Eric explica los valores que organizan el proceso: la voz y la elección de la familia. ¡Oh, Dios mío, es la voz de la familia y de los jóvenes! Bien. Eric explica los valores que organizan el proceso: la voz y la elección de la familia y de los jóvenes, la planificación en equipo, los apoyos naturales, la colaboración, la sensibilidad cultural, un enfoque basado en las fortalezas, la persistencia y un enfoque en los resultados. [00:01:00]</w:t>
      </w:r>
    </w:p>
    <w:p w14:paraId="0333B667" w14:textId="77777777" w:rsidR="00C0170A" w:rsidRDefault="0026638C">
      <w:r>
        <w:t xml:space="preserve">[00:01:01] David Osher: El punto de partida es la propia definición de una vida mejor de un joven y su familia. Los profesionales aportan su propia experiencia, pero no deben llegar con un plan ya decidido. Necesitan escuchar al joven, a la familia y a las personas que conocen bien al joven y a la familia, tanto para comprender hacia dónde se dirigen como para asegurarse de que esos apoyos se ajusten realmente al entorno en el que un joven vive, aprende y trabaja. Nuestras conversaciones aquí hacen prácticas las implicaciones de la ciencia del aprendizaje y el desarrollo que discutimos en el episodio cuatro, que los jóvenes se forman a través de múltiples relaciones y entornos, y no se pueden entender solo a través del comportamiento este punto también se conecta directamente con lo que Ray Saldana [00:02:00] describió como apoyos que se sienten cohesivos en lugar de fragmentados. En el enfoque integral, la coherencia no proviene de pedirle a una familia que cumpla con varios planes de tratamiento separados. Proviene de construir un plan integrado en torno a las prioridades de la familia y del joven con los profesionales y sistemas involucrados en la responsabilidad compartida de ese plan Eric hace una distinción más que importa. Los niños y las familias no son casos que deban ser gestionados. Wraparound es un proceso iterativo intensivo basado en el contexto propio de la familia y el joven, y un proceso que apoya la autonomía de la familia y el joven. El coordinador de Wraparound prepara a las personas para participar, ayuda a la familia y al joven a construir un equipo de apoyos profesionales y naturales, traduce entre lenguajes profesionales y revisa [00:03:00] el plan cuando deja de producir resultados. Nuestra conversación con Eric continúa abordando una distinción que a menudo se desdibuja. Wraparound completo requiere una infraestructura real para apoyar una práctica de alta calidad. Nuestra siguiente conversación con Eric establece una distinción que a menudo se ignora en la práctica. Wraparound eficaz requiere una infraestructura sólida para apoyar una práctica de alta calidad. Un sistema no debe afirmar que proporciona wraparound solo porque asigna un coordinador o realiza una </w:t>
      </w:r>
      <w:r>
        <w:lastRenderedPageBreak/>
        <w:t>reunión. Eric nos guía a través de las necesidades de infraestructura integral efectiva, sistemas de atención, acuerdos interinstitucionales, financiamiento flexible, sistemas de datos, preparación y apoyo de la fuerza laboral, supervisión y una gama de servicios lo suficientemente amplia como para responder a las necesidades individuales con una implementación evaluada [00:04:00] en lugar de asumida, y las percepciones de la familia y los jóvenes tratadas como evidencia esencial. Nuestra conversación aquí amplía la idea del sistema operativo de Catherine Bradshaw. Los profesionales individuales pueden asimilar los principios de la atención integral, pero la eficacia de esta depende de un sistema circundante que les permita ser efectivos al brindarles el tiempo, la autoridad y los recursos flexibles para construir un plan en torno a un niño y una familia en lugar de gestionar varios planes en torno a diferentes agencias.</w:t>
      </w:r>
    </w:p>
    <w:p w14:paraId="71E93E45" w14:textId="77777777" w:rsidR="00C0170A" w:rsidRDefault="0026638C">
      <w:r>
        <w:t>[00:04:43] David Osher: La infraestructura también es una cuestión de equidad. A las familias con mayores necesidades a menudo se les pide que naveguen por los sistemas más fragmentados, y cuando las agencias protegen sus propios límites, la carga de la coordinación recae sobre la familia. Desarrollar la capacidad del sistema [00:05:00] desde esa perspectiva no es una tarea administrativa, sino parte de hacer que los servicios sean más humanos, efectivos, justos y equitativos.</w:t>
      </w:r>
    </w:p>
    <w:p w14:paraId="1C06C765" w14:textId="77777777" w:rsidR="00C0170A" w:rsidRDefault="0026638C">
      <w:r>
        <w:t>[00:05:22] David Osher: sigamos esa conversación porque las condiciones son el 49.99% del juego cuando se conectan con los valores que pueden ser el 51.1. Y no basta con querer cosas buenas, uno tiene que crear las condiciones para que esas cosas buenas sucedan. Y empezaste a mencionar eso antes cuando hablaste un poco sobre el proyecto de financiación trenzada. Mm-hmm. Pero si quieres ahora elaborar más a partir de lo que has [00:06:00] visto tanto a través de tu investigación empírica como a través del tiempo que has dedicado a escuchar a las personas que están haciendo este trabajo en el terreno, ¿cuál es el conjunto de condiciones que deben adaptarse a los contextos individuales, Mm-hmm y a los jóvenes y familias individuales en esos contextos individuales en momentos individuales de su espacio vital, pero al mismo tiempo, ¿cuáles son esas condiciones?</w:t>
      </w:r>
    </w:p>
    <w:p w14:paraId="4B1C2E81" w14:textId="77777777" w:rsidR="00C0170A" w:rsidRDefault="0026638C">
      <w:r>
        <w:t xml:space="preserve">[00:06:32] Eric Bruns: Sí. Si piensas en irradiar desde esa visión de una familia que recibe apoyo para poder rodearse de la ayuda que necesita, ¿verdad?, no que se haga por ellos, sino con ellos, y alentados por un coordinador de atención realmente capacitado que realmente puede agitar la varita mágica. Así que ahora traeremos, hemos hablado de Pat Miles, hemos hablado de John Vandenberg, y está Carl Dennis, él siempre contaba la historia de [00:07:00] realmente lo que necesitas es una persona que, sin importar de cuántas maneras el padre haya sido básicamente perjudicado por los sistemas, realmente puedas convencerlo, porque no es falso, de que puedes decir: "¿Qué necesitarías para poder cuidar a tu hijo, para poder tener esta visión para el futuro que acabas de describir? Tengo una varita mágica y voy a agitarla". ¿Verdad? Un coordinador de atención responsable en el </w:t>
      </w:r>
      <w:r>
        <w:lastRenderedPageBreak/>
        <w:t xml:space="preserve">lugar para, para usted que realmente pueda involucrarse y decir sinceramente eso, ¿verdad? Hay coordinadores de atención que trabajan en sistemas que no pueden decir eso, y la familia lo entiende. Pero cuando un coordinador de atención puede sentir realmente que está supervisado por alguien que cree que eso es cierto, el liderazgo de su organización cree que tienen los recursos y la luz verde para [00:08:00] realmente hacer que eso sea cierto, y el sistema En todos los sectores, bienestar infantil, educación, salud conductual, justicia juvenil, están trabajando juntos para traer organizaciones que tienen supervisores y gerentes que emplean coordinadores de atención que realmente creen que eso es cierto. Ahí es donde realmente puedes hacer que esto suceda, y eso es andar en hilo de muchas agujas. Pero sabemos que es posible. Lo hemos visto, lo hemos visto suceder en las monografías que se han producido y los estudios de caso. Por eso Wraparound Milwaukee obtuvo una Escuela Kennedy para gobierno, ¿verdad? Trajeron de vuelta a cientos de niños del cuidado institucional. Por eso John Vandenberg escribió sobre la Iniciativa Juvenil de Alaska, donde trajeron a docenas de niños de regreso a Alaska. Y entonces, si vas a tener un coordinador de atención, esa persona responsable que puede decir sinceramente, "Puedo agitar una varita mágica, hacer que las cosas que dices que deben suceder para ti [00:09:00] sucedan", eso va a requerir algunas cosas realmente complicadas a nivel de sistemas. Necesitas tener una entidad colaborativa a nivel estatal o local que reúna esos diferentes sistemas. Todos están de acuerdo en que vamos a juntar nuestros fondos para nuestros niños con necesidades más complejas, porque el 70% de los niños en bienestar infantil tienen necesidades complejas de salud conductual. El 80% de los niños en justicia juvenil las tienen, ¿verdad? Educación especial. Todos estos sistemas, hmm, combinando su financiación, poniéndola en una organización que es responsable, como dije, de hacer lo que sea necesario. Pueden decir sinceramente, "Podemos hacer... Tenemos una varita mágica", porque tenemos una tarifa capitada o una tarifa por caso. Cosas complicadas. El estado tiene una exención de Medicaid que permite reunir legalmente esos fondos y dárselos a una organización que diga: "Bien, coordinador de atención, aquí tiene su chequera en blanco. Si [00:10:00] el joven necesita un mentor", como sería el ejemplo de Carl, la madre dice: "Ni siquiera puedo levantar a este niño de la cama por la mañana. Por eso está suspendiendo en la escuela. Tengo que ir a trabajar a las 6:00 AM y hacer doble turno. No se levanta de la cama. ¿A quién voy a conseguir...? ¿Quién...? Tendría que darme a alguien que lo levante de la cama". Y Carl agita la varita mágica y dice: "Bien, voy a ir a la escuela secundaria. Conozco al entrenador de fútbol. A tu hijo le gusta el fútbol y desearía estar en el equipo. Admira a los jugadores de fútbol, así que voy a pagarle a uno de los jugadores de fútbol $20 la hora durante dos horas antes de la escuela para que venga, saque a tu hijo de la cama, pase tiempo con él camino a la escuela, se asegure de que llegue a la escuela". Eso son 40 dólares al día. ¿Cuánto costaría eso si fuera un terapeuta? Pero eso es lo que necesitas. Ahora, si quieres que eso suceda, si quieres un equipo alrededor de la familia que esté dando esas ideas creativas, un coordinador de atención que vaya y haga el seguimiento, tienes que tener cosas raras, como a nivel estatal un [00:11:00] gabinete del gobernador de todos los </w:t>
      </w:r>
      <w:r>
        <w:lastRenderedPageBreak/>
        <w:t>sistemas y los líderes que acuerdan juntar sus fondos para tener una sola puerta por la que las familias pasen sin importar cuáles sean las reglas de elegibilidad, sin importar qué sistema sea responsable del niño. Tenemos una organización en cada región, como en Nueva Jersey, que emplea a gente que puede agitar una varita mágica y comprar a un jugador de fútbol americano que diga: "Sí, lo haría. Suena genial. De todas formas, tengo que ir al gimnasio. Quizás lo lleve conmigo". Vaya, ahora este chico está agotado. Llega a casa después de haber hecho un montón de ejercicio. Estuvo con un tipo genial. ¡Guau, es increíble! Llega a casa exhausto, y ha ido al colegio, porque al final del día puede ir al gimnasio con este tipo. Y de repente, la madre dice: "No sé qué demonios pasó. Va al colegio. Llega a casa. Está contento. No les grita a sus hermanos. No me ataca. Es un milagro". Esas cosas suceden porque ocurren cosas muy, muy complejas a nivel del sistema que se filtran [00:12:00] hasta el nivel de la práctica. Y luego hay muchos otros ejemplos de eso, ¿ verdad? Entonces tienes una sola puerta a través de la cual las familias saben cómo obtener ayuda. Tienes organizaciones únicas responsables de estas familias. Cada uno de los coordinadores de atención tiene la capacidad de comprar ayuda, no solo un conjunto determinado de servicios que son, quién es el siguiente terapeuta en la fila. Vamos a encontrar un terapeuta que realmente satisfaga las necesidades de esta familia. Vamos a salir de nuestra propia organización y encontrar a la persona adecuada. Eso solo sucede si inviertes en una organización que es responsable de los resultados en lugar de la línea de ganancias. Si solo haces que el servicio integral sea un servicio que hace un centro comunitario de salud mental, simplemente van a decir, "Bien, ¿quién sigue?" No van a preguntar, "¿Cómo obtenemos los mejores resultados?" Simplemente van a decir, "Oh, tiene un espacio libre en su, su agenda". Entonces, aunque su especialidad son los niños pequeños y que tienen trastorno negativista desafiante, y este es un adolescente que se escapa de casa y consume sustancias, pero [00:13:00] ese es el terapeuta que está disponible. Sí. Eso es lo que suele pasar. Hay que cambiar el sistema para que ese tipo de atención creativa e individualizada se dé.</w:t>
      </w:r>
    </w:p>
    <w:p w14:paraId="1330E947" w14:textId="77777777" w:rsidR="00C0170A" w:rsidRDefault="0026638C">
      <w:r>
        <w:t>[00:13:08] David Osher: Saben, recuerdo que para otra monografía pasé mucho tiempo entrevistando a gente de Wraparound Milwaukee, y quiero compartir para su comentario dos de las muchas conclusiones. Pero una conclusión fue a la pregunta de cómo lograr que la gente empiece a responder a esto. Y dijeron, "Si realmente tienes suficiente dinero-" Para realmente asignar, y la gente sabe que la única manera en que van a poder obtener ese dinero y acceder a ese dinero es haciéndolo de esta manera, empezarán a considerar seriamente tal vez hacerlo. Mm-hmm. Pero entonces el problema es cómo asegurarse de que lo hagan bien, que es uno de los- Mm-hmm ... wraparound Milwaukee lo hizo de muchas maneras diferentes. Permítanme terminar, pasar a [00:14:00] el otro punto que creo que es tan importante en el modelo wraparound Milwaukee que recuerdo, y mi investigación allí fue en la primera década del siglo, fue la capacidad de las familias y los jóvenes para despedir a los clínicos.</w:t>
      </w:r>
    </w:p>
    <w:p w14:paraId="5671F72C" w14:textId="77777777" w:rsidR="00C0170A" w:rsidRDefault="0026638C">
      <w:r>
        <w:lastRenderedPageBreak/>
        <w:t>[00:14:14] Eric Bruns: Sí.</w:t>
      </w:r>
    </w:p>
    <w:p w14:paraId="6D243D88" w14:textId="77777777" w:rsidR="00C0170A" w:rsidRDefault="0026638C">
      <w:r>
        <w:t>[00:14:15] David Osher: Una pieza crítica... Mm-hmm... porque entonces, si voy a tu ejemplo y termino teniendo al tipo que podría ser muy bueno para algo que no necesito, pero que satisface mi necesidad, puedo deshacerme de ese tipo inmediatamente. Y por otro lado, él puede saber que tal vez quiera encontrar a alguien más o cambiar su comportamiento de inmediato.</w:t>
      </w:r>
    </w:p>
    <w:p w14:paraId="22596F7D" w14:textId="77777777" w:rsidR="00C0170A" w:rsidRDefault="0026638C">
      <w:r>
        <w:t xml:space="preserve">[00:14:39] Eric Bruns: Sí. Y de nuevo, eso es parte del modelo integral que capacitamos y asesoramos en el Centro Nacional de Implementación Integral, que consiste en hacer preguntas muy frecuentes y sencillas a la familia sobre si se están acercando o no a las dos o tres necesidades subyacentes más grandes [00:15:00] que identificaron y que su plan de atención está abordando. Bien, tienen dos necesidades grandes, ¿verdad? Su hijo necesita sentirse importante y pertenecer. No estamos hablando de que mi hijo necesita ir a terapia. No estamos hablando de que mi hijo necesita ir a la escuela. Es que necesito sentir que pertenezco y necesito sentirme cómodo en mi propia piel en los diferentes lugares a los que voy, mi escuela, mi casa, lo que sea. Muy bien, preguntemos si este joven realmente se está acercando o no a que se satisfaga esa necesidad. Y este niño sigue faltando a la escuela, sigue muy frustrado, llorando, molesto, arremetiendo contra sus padres por la frustración de sentir que no encajan. No han tenido un plan que esté funcionando para que eso suceda. Lo central es que si ese progreso para satisfacer esas necesidades profundas no se está cumpliendo, hay que cambiar el plan, y esa es la responsabilidad que tiene una [00:16:00] organización integral real y un sistema de atención integral. Para cada familia, ¿estamos progresando hacia nuestra visión de un futuro mejor? Si es no o tal vez no, hay que cambiar las cosas y se entiende perfectamente. Esa es la filosofía de nuestra atención o nuestra filosofía de atención es que las familias no fracasan, los planes fracasan, ¿verdad? Las personas no fracasan, los planes fracasan. Tenemos que cambiar el plan, y se basa en datos. Y luego eso también se extiende a la organización. Somos una entidad de gestión de atención. Estamos sirviendo al condado de Union, Nueva Jersey, ¿verdad? Tienen una entidad de gestión de atención para cada uno de sus condados. Estamos manteniendo solo al 75% de nuestros niños en la comunidad, mientras que el promedio estatal es del 90%. Sabemos que un programa integral bien implementado puede mantener al 85%, 90% incluso de los niños más difíciles en la comunidad, los niños que regresan de instituciones, que de otra manera tendrían que ir a una. Sabemos que cuando el programa integral se hace bien, podemos mantener [00:17:00] al 90% de nuestros niños con sus familias y en su comunidad. Si como organización no están logrando eso, y esa es la expectativa, lo mismo que con una familia individual. Tenemos que cambiar lo que estamos haciendo. ¿Qué? Analicémonos a fondo. De eso somos responsables. No solo estamos contando unidades de servicio. Somos responsables de lograr que estos resultados que se esperan se hagan </w:t>
      </w:r>
      <w:r>
        <w:lastRenderedPageBreak/>
        <w:t>realidad. Las familias están satisfechas, las familias están progresando y estamos manteniendo a los niños en casa, en la escuela y fuera de problemas.</w:t>
      </w:r>
    </w:p>
    <w:p w14:paraId="5C16C33C" w14:textId="77777777" w:rsidR="00C0170A" w:rsidRDefault="0026638C">
      <w:r>
        <w:t>[00:17:30] David Osher: Y si estoy en lo cierto, lo que tiene que suceder en los distintos niveles del sistema es que los distintos socios con un sentido de responsabilidad compartida por los resultados tienen que seguir analizando los datos para la mejora continua. Así que no es que tengas que hacer algo mejor para que funcione porque se trata de un problema de salud mental o un problema educativo, sino que este es nuestro desafío común, y tenemos que [00:18:00] encontrar maneras de hacerlo incluso sabiendo que la gente trabajará en su propia área de especialidad.</w:t>
      </w:r>
    </w:p>
    <w:p w14:paraId="704CB0CE" w14:textId="77777777" w:rsidR="00C0170A" w:rsidRDefault="0026638C">
      <w:r>
        <w:t xml:space="preserve">[00:18:06] Eric Bruns: Absolutamente. Eso fue mencionar a otras personas en Michigan, Jim Watring y Kay Hodges fueron pioneros en el uso de datos y en la organización de reuniones de datos entre los diferentes proveedores, y realmente tratamos de emular eso. Tenemos este maravilloso proyecto piloto en California. El Departamento de Servicios Sociales tiene Wraparound A- apoya su planificación de atención posterior, y nos invitaron a ayudar a 10 organizaciones, organizaciones maravillosas entre los cientos en California que se ofrecieron como voluntarias para recopilar datos y reunirse en una sala para analizar sus datos juntos. Tomaron dos años para obtener los datos... Correcto... pero estas personas perseveraron, y mostramos cómo ciertas organizaciones están logrando una fidelidad significativamente mejor a los principios de Wraparound con los que comenzamos, resultados significativamente mejores para las familias. [00:19:00] Y ahí es cuando los pares aprenden de los pares. Dicen: "¿Cómo lo hicieron?" Es como, "En la próxima comunidad de aprendizaje, les mostraremos uno de los trucos que usamos ". Ellos toman esas evaluaciones de fidelidad que hacen con cada uno de sus coordinadores de atención, y se sientan y las revisan en profundidad, y brindan capacitación basada en ellas, y esa es una estrategia. Otra estrategia es que están analizando proactivamente los datos de cada familia para ver si están progresando o no hacia sus necesidades, y así es como hacen la supervisión. Es una supervisión directiva. No es una supervisión de crisis semanal. Es tienes 10 familias con las que estás trabajando como coordinador de atención, ¿cuál es la o las que veo en estos datos que no están progresando? Eso es lo único de lo que vamos a hablar, ¿qué necesita cambiarse en los planes para esas familias? Y los coordinadores de atención son humanos. No les gusta que su fracaso, entre comillas, "se exhiba", ¿verdad? Entonces, en una situación típica de supervisión, como describieron estas personas de esa organización en [00:20:00] California, inmediatamente pasarían media hora hablando sobre este niño y cómo se comportó en una reunión de equipo, aunque esa familia esté haciendo un gran progreso hacia sus objetivos. El niño está mejorando en la escuela. Pero vuelven a mencionar esta crisis terrible que ocurrió en una reunión de equipo. Mientras tanto, hay familias que realmente están pasando por dificultades y podrían estar al borde de una colocación fuera del hogar que no mencionan, pero que los datos sí revelan. Todas estas lecciones </w:t>
      </w:r>
      <w:r>
        <w:lastRenderedPageBreak/>
        <w:t>aprendidas, la supervisión directiva, el uso de ese coaching basado en datos, surgieron en estas interacciones entre estas personas, y creo que es contagioso. Se escuchan unos a otros sobre cómo están haciendo que los principios se hagan realidad usando datos, coaching y una buena supervisión. Y no sé, es algo realmente divertido de hacer, es usar datos en todos esos niveles diferentes y aprender diferentes trucos sobre cómo hacerlo, cómo hacerlo realmente útil y útil para mejorar la práctica.</w:t>
      </w:r>
    </w:p>
    <w:p w14:paraId="4927D123" w14:textId="77777777" w:rsidR="00C0170A" w:rsidRDefault="0026638C">
      <w:r>
        <w:t>[00:20:59] David Osher: En [00:21:00] algunos episodios posteriores, incluyendo uno que publicaremos después de este, comenzamos a hablar sobre la IA, tanto en términos de lo que podría hacer como de lo que no. Me parece que hay maneras de usar la IA para permitir que este proceso alinee mejor y más rápidamente los datos y los haga más accesibles y útiles. Y no me refiero a suplantar a los seres humanos y las relaciones ni a crear modelos que sean inertes. ¿Estás de acuerdo, y también agradezco tu desacuerdo, sobre el potencial de la IA para ayudar a recopilar mejor y hacer que los datos sean útiles?</w:t>
      </w:r>
    </w:p>
    <w:p w14:paraId="178F00C3" w14:textId="77777777" w:rsidR="00C0170A" w:rsidRDefault="0026638C">
      <w:r>
        <w:t xml:space="preserve">[00:21:50] Eric Bruns: No, es una, es una conversación muy difícil porque creo que la IA es perjudicial para el medio ambiente. No creo que debamos estar en... primero debemos preguntarnos cómo no hacer daño [00:22:00]. Y, sin embargo, al mismo tiempo, hay aplicaciones de ella que pueden ser increíblemente útiles para generar conocimientos. Algunos de los ejemplos en los que apenas estamos empezando a tantear, primero, porque no estamos capacitados en estas cosas, y los académicos siempre son los últimos en descubrir cómo adoptar nuevas tecnologías, irónicamente. Pero nosotros, en este momento ahora con el Centro Nacional de Implementación Integral, tenemos literalmente decenas de miles de datos de familias sobre fidelidad, satisfacción y resultados que luego están asociados con cientos de organizaciones diferentes en docenas de... bueno, al menos una docena de estados. Ahora, ¿cómo se podría determinar cómo filtrar las lecciones de qué se correlaciona con qué de todos esos literalmente millones, si no miles de millones, de tríadas, díadas, todas las [00:23:0 0] asociaciones diferentes que están dentro de ese conjunto de datos? Así que a un nivel general, eso es algo que estamos analizando. A un nivel más pequeño, la empresa básica de apoyar a la fuerza laboral para que haga prácticas que estén a la altura de esos principios de los que hablamos podría ser algo en lo que la IA juegue un papel. Tenemos un par de personas que están investigando esto. Entonces, toda esa documentación que generan Wraparound u otros modelos de servicio, pero Wraparound, es mucha documentación, a veces en exceso, ¿verdad? Tienes tu plan de atención, tienes tu plan de crisis, tienes tus fortalezas, necesidades, descubrimiento de la cultura, inventarios, etc. ¿Qué tan bien un facilitador realmente hace que esos principios sucedan para una familia como se refleja en esa documentación? Eso es algo que a nuestros entrenadores les lleva horas y horas revisar al brindar entrenamiento [00:24:00] a un nuevo coordinador de atención o tal vez a un coordinador de atención experimentado, para el caso. Creo que los grandes modelos de lenguaje están analizando todos esos, de nuevo, miles de piezas de </w:t>
      </w:r>
      <w:r>
        <w:lastRenderedPageBreak/>
        <w:t>información que se generan de la práctica de ayudar a las familias tienen el potencial de optimizar el proceso de entrenamiento y supervisión para los profesionales, ¿verdad? Y es, de nuevo, como tantas de estas cosas de las que hemos estado hablando, son solo las capas de la cebolla. Podemos brindar mejor retroalimentación a un profesional. Un supervisor puede preguntar mejor cuáles de sus profesionales parecen estar haciendo significativamente mejor que otros, y cómo aprendemos de ellos. La organización puede estar viendo su patrón de resultados y ver en comparación con otros sitios, ¿qué es lo que podríamos mejorar? ¿Cuáles son algunas de las cosas aquí que podrían ser ideas para mejorar? Creo que ahí es donde podríamos usar la IA. Todavía no hemos profundizado mucho en ello, aunque tenemos algunas personas que están empezando a hacerlo.</w:t>
      </w:r>
    </w:p>
    <w:p w14:paraId="641CF288" w14:textId="77777777" w:rsidR="00C0170A" w:rsidRDefault="0026638C">
      <w:r>
        <w:t>[00:25:06] Orador 4: Hay un</w:t>
      </w:r>
    </w:p>
    <w:sectPr w:rsidR="00C0170A" w:rsidSect="00034616">
      <w:headerReference w:type="default" r:id="rId8"/>
      <w:footerReference w:type="even"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6253985" w14:textId="77777777" w:rsidR="0054155D" w:rsidRDefault="0054155D" w:rsidP="00E919F7">
      <w:pPr>
        <w:spacing w:after="0" w:line="240" w:lineRule="auto"/>
      </w:pPr>
      <w:r>
        <w:separator/>
      </w:r>
    </w:p>
  </w:endnote>
  <w:endnote w:type="continuationSeparator" w:id="0">
    <w:p w14:paraId="7BBA7984" w14:textId="77777777" w:rsidR="0054155D" w:rsidRDefault="0054155D" w:rsidP="00E91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23421656"/>
      <w:docPartObj>
        <w:docPartGallery w:val="Page Numbers (Bottom of Page)"/>
        <w:docPartUnique/>
      </w:docPartObj>
    </w:sdtPr>
    <w:sdtEndPr>
      <w:rPr>
        <w:rStyle w:val="PageNumber"/>
      </w:rPr>
    </w:sdtEndPr>
    <w:sdtContent>
      <w:p w14:paraId="631023B0" w14:textId="1D314820" w:rsidR="00E919F7" w:rsidRDefault="00E919F7" w:rsidP="001248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E04A3E4" w14:textId="77777777" w:rsidR="00E919F7" w:rsidRDefault="00E919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791275457"/>
      <w:docPartObj>
        <w:docPartGallery w:val="Page Numbers (Bottom of Page)"/>
        <w:docPartUnique/>
      </w:docPartObj>
    </w:sdtPr>
    <w:sdtEndPr>
      <w:rPr>
        <w:rStyle w:val="PageNumber"/>
      </w:rPr>
    </w:sdtEndPr>
    <w:sdtContent>
      <w:p w14:paraId="68378768" w14:textId="125B0784" w:rsidR="00E919F7" w:rsidRDefault="00E919F7" w:rsidP="001248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616EAB8" w14:textId="77777777" w:rsidR="00E919F7" w:rsidRDefault="00E919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9992D62" w14:textId="77777777" w:rsidR="0054155D" w:rsidRDefault="0054155D" w:rsidP="00E919F7">
      <w:pPr>
        <w:spacing w:after="0" w:line="240" w:lineRule="auto"/>
      </w:pPr>
      <w:r>
        <w:separator/>
      </w:r>
    </w:p>
  </w:footnote>
  <w:footnote w:type="continuationSeparator" w:id="0">
    <w:p w14:paraId="6C98BEBB" w14:textId="77777777" w:rsidR="0054155D" w:rsidRDefault="0054155D" w:rsidP="00E919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BFCB7C" w14:textId="637B1F94" w:rsidR="00E919F7" w:rsidRDefault="00E919F7">
    <w:pPr>
      <w:pStyle w:val="Header"/>
    </w:pPr>
  </w:p>
  <w:p w14:paraId="05774A02" w14:textId="5431B4B5" w:rsidR="00E919F7" w:rsidRPr="00E919F7" w:rsidRDefault="00E919F7" w:rsidP="00E919F7">
    <w:pPr>
      <w:rPr>
        <w:color w:val="4F81BD" w:themeColor="accent1"/>
        <w:sz w:val="28"/>
        <w:szCs w:val="28"/>
      </w:rPr>
    </w:pPr>
    <w:r w:rsidRPr="00E919F7">
      <w:rPr>
        <w:color w:val="4F81BD" w:themeColor="accent1"/>
        <w:sz w:val="28"/>
        <w:szCs w:val="28"/>
      </w:rPr>
      <w:t>Creando las condiciones para el éxito: Construyendo sistemas que permitan un enfoque integral - Conversación con Eric Bruns y David Osher - Parte F.</w:t>
    </w:r>
  </w:p>
  <w:p w14:paraId="4A763D61" w14:textId="4AFA979A" w:rsidR="00E919F7" w:rsidRDefault="00E919F7">
    <w:pPr>
      <w:pStyle w:val="Header"/>
    </w:pPr>
    <w:r>
      <w:t>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58555990">
    <w:abstractNumId w:val="8"/>
  </w:num>
  <w:num w:numId="2" w16cid:durableId="1079404094">
    <w:abstractNumId w:val="6"/>
  </w:num>
  <w:num w:numId="3" w16cid:durableId="1329476447">
    <w:abstractNumId w:val="5"/>
  </w:num>
  <w:num w:numId="4" w16cid:durableId="1786273252">
    <w:abstractNumId w:val="4"/>
  </w:num>
  <w:num w:numId="5" w16cid:durableId="1882858504">
    <w:abstractNumId w:val="7"/>
  </w:num>
  <w:num w:numId="6" w16cid:durableId="268969213">
    <w:abstractNumId w:val="3"/>
  </w:num>
  <w:num w:numId="7" w16cid:durableId="1382437999">
    <w:abstractNumId w:val="2"/>
  </w:num>
  <w:num w:numId="8" w16cid:durableId="2039968032">
    <w:abstractNumId w:val="1"/>
  </w:num>
  <w:num w:numId="9" w16cid:durableId="207685255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6638C"/>
    <w:rsid w:val="0029639D"/>
    <w:rsid w:val="00306925"/>
    <w:rsid w:val="00326F90"/>
    <w:rsid w:val="0054155D"/>
    <w:rsid w:val="00840482"/>
    <w:rsid w:val="00AA1D8D"/>
    <w:rsid w:val="00B47730"/>
    <w:rsid w:val="00C0170A"/>
    <w:rsid w:val="00CB0664"/>
    <w:rsid w:val="00E919F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CBA787"/>
  <w14:defaultImageDpi w14:val="300"/>
  <w15:docId w15:val="{EB6D6BEF-C104-6444-9165-0EEECBB2E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E919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3895</Words>
  <Characters>19816</Characters>
  <Application>Microsoft Office Word</Application>
  <DocSecurity>0</DocSecurity>
  <Lines>277</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23695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Richard Long</cp:lastModifiedBy>
  <cp:revision>2</cp:revision>
  <dcterms:created xsi:type="dcterms:W3CDTF">2026-08-03T18:29:00Z</dcterms:created>
  <dcterms:modified xsi:type="dcterms:W3CDTF">2026-08-03T18:29:00Z</dcterms:modified>
  <cp:category/>
</cp:coreProperties>
</file>