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7529" w14:textId="262EC124" w:rsidR="00592D92" w:rsidRPr="00592D92" w:rsidRDefault="00592D92" w:rsidP="00592D9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592D92">
        <w:rPr>
          <w:rFonts w:ascii="Times New Roman" w:eastAsia="Times New Roman" w:hAnsi="Times New Roman" w:cs="Times New Roman"/>
          <w:b/>
          <w:bCs/>
          <w:color w:val="000000"/>
          <w:kern w:val="36"/>
          <w:sz w:val="48"/>
          <w:szCs w:val="48"/>
          <w14:ligatures w14:val="none"/>
        </w:rPr>
        <w:t xml:space="preserve">Mary Helen </w:t>
      </w:r>
      <w:r>
        <w:rPr>
          <w:rFonts w:ascii="Times New Roman" w:eastAsia="Times New Roman" w:hAnsi="Times New Roman" w:cs="Times New Roman"/>
          <w:b/>
          <w:bCs/>
          <w:color w:val="000000"/>
          <w:kern w:val="36"/>
          <w:sz w:val="48"/>
          <w:szCs w:val="48"/>
          <w14:ligatures w14:val="none"/>
        </w:rPr>
        <w:t xml:space="preserve">Immodium </w:t>
      </w:r>
      <w:r w:rsidRPr="00592D92">
        <w:rPr>
          <w:rFonts w:ascii="Times New Roman" w:eastAsia="Times New Roman" w:hAnsi="Times New Roman" w:cs="Times New Roman"/>
          <w:b/>
          <w:bCs/>
          <w:color w:val="000000"/>
          <w:kern w:val="36"/>
          <w:sz w:val="48"/>
          <w:szCs w:val="48"/>
          <w14:ligatures w14:val="none"/>
        </w:rPr>
        <w:t xml:space="preserve">&amp; Stephanie </w:t>
      </w:r>
      <w:r>
        <w:rPr>
          <w:rFonts w:ascii="Times New Roman" w:eastAsia="Times New Roman" w:hAnsi="Times New Roman" w:cs="Times New Roman"/>
          <w:b/>
          <w:bCs/>
          <w:color w:val="000000"/>
          <w:kern w:val="36"/>
          <w:sz w:val="48"/>
          <w:szCs w:val="48"/>
          <w14:ligatures w14:val="none"/>
        </w:rPr>
        <w:t>Jones</w:t>
      </w:r>
      <w:r w:rsidRPr="00592D92">
        <w:rPr>
          <w:rFonts w:ascii="Times New Roman" w:eastAsia="Times New Roman" w:hAnsi="Times New Roman" w:cs="Times New Roman"/>
          <w:b/>
          <w:bCs/>
          <w:color w:val="000000"/>
          <w:kern w:val="36"/>
          <w:sz w:val="48"/>
          <w:szCs w:val="48"/>
          <w14:ligatures w14:val="none"/>
        </w:rPr>
        <w:t>— Transcript</w:t>
      </w:r>
    </w:p>
    <w:p w14:paraId="687A795D"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Opening Framing</w:t>
      </w:r>
    </w:p>
    <w:p w14:paraId="3D8ECBF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[00:00:15] David Osher:</w:t>
      </w:r>
      <w:r w:rsidRPr="00592D92">
        <w:rPr>
          <w:rFonts w:ascii="Times New Roman" w:eastAsia="Times New Roman" w:hAnsi="Times New Roman" w:cs="Times New Roman"/>
          <w:color w:val="000000"/>
          <w:kern w:val="0"/>
          <w14:ligatures w14:val="none"/>
        </w:rPr>
        <w:br/>
        <w:t>Mary Helen and Stephanie, thanks for joining me.</w:t>
      </w:r>
    </w:p>
    <w:p w14:paraId="2A337AC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 want to start with a shared diagnosis that runs through both of your work by drawing on two articles.</w:t>
      </w:r>
    </w:p>
    <w:p w14:paraId="13F9F90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Stephanie, in </w:t>
      </w:r>
      <w:r w:rsidRPr="00592D92">
        <w:rPr>
          <w:rFonts w:ascii="Times New Roman" w:eastAsia="Times New Roman" w:hAnsi="Times New Roman" w:cs="Times New Roman"/>
          <w:i/>
          <w:iCs/>
          <w:color w:val="000000"/>
          <w:kern w:val="0"/>
          <w14:ligatures w14:val="none"/>
        </w:rPr>
        <w:t>Getting Developmental Science Back Into Schools</w:t>
      </w:r>
      <w:r w:rsidRPr="00592D92">
        <w:rPr>
          <w:rFonts w:ascii="Times New Roman" w:eastAsia="Times New Roman" w:hAnsi="Times New Roman" w:cs="Times New Roman"/>
          <w:color w:val="000000"/>
          <w:kern w:val="0"/>
          <w14:ligatures w14:val="none"/>
        </w:rPr>
        <w:t>, you and your colleagues argue that many schools, especially those under high-stakes accountability systems, have become organized around control, compliance, surveillance, and behavior management in ways that are fundamentally misaligned with how children actually develop.</w:t>
      </w:r>
    </w:p>
    <w:p w14:paraId="77D3B8D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You argue that schools often treat self-regulation as something to demand from children rather than something schools are responsible for helping children build through relationships, emotional safety, autonomy, practice, and support.</w:t>
      </w:r>
    </w:p>
    <w:p w14:paraId="10660F0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Mary Helen, in </w:t>
      </w:r>
      <w:r w:rsidRPr="00592D92">
        <w:rPr>
          <w:rFonts w:ascii="Times New Roman" w:eastAsia="Times New Roman" w:hAnsi="Times New Roman" w:cs="Times New Roman"/>
          <w:i/>
          <w:iCs/>
          <w:color w:val="000000"/>
          <w:kern w:val="0"/>
          <w14:ligatures w14:val="none"/>
        </w:rPr>
        <w:t>Weaving a Colorful Cloth</w:t>
      </w:r>
      <w:r w:rsidRPr="00592D92">
        <w:rPr>
          <w:rFonts w:ascii="Times New Roman" w:eastAsia="Times New Roman" w:hAnsi="Times New Roman" w:cs="Times New Roman"/>
          <w:color w:val="000000"/>
          <w:kern w:val="0"/>
          <w14:ligatures w14:val="none"/>
        </w:rPr>
        <w:t>, you and your colleagues make a related but even broader argument that modern schooling is still built on a fundamentally reductionist idea of learning itself — one that treats learning as linear, standardized, measurable, and separable from emotion, culture, identity, relationships, and meaning making.</w:t>
      </w:r>
    </w:p>
    <w:p w14:paraId="365A748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Instead, you argue that human development is emergent, relational, culturally situated, emotionally grounded, and deeply tied to agency and purpose.</w:t>
      </w:r>
    </w:p>
    <w:p w14:paraId="4736213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So before we get into practice, I want to pause on what may be the deepest implication of both of your arguments and ask you both to talk about them.</w:t>
      </w:r>
    </w:p>
    <w:p w14:paraId="02A5D6B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Your work suggests that schools are not merely transmitting knowledge. They are shaping developmental trajectories — shaping whether young people learn to see themselves as passive performers inside systems designed by others, or as thinkers capable of interpreting the world, imagining alternatives, taking perspectives, and acting with purpose alongside others.</w:t>
      </w:r>
    </w:p>
    <w:p w14:paraId="2F2BBF4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Your thoughts?</w:t>
      </w:r>
    </w:p>
    <w:p w14:paraId="3C556CCC"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48303221">
          <v:rect id="_x0000_i1043" alt="" style="width:468pt;height:.05pt;mso-width-percent:0;mso-height-percent:0;mso-width-percent:0;mso-height-percent:0" o:hralign="center" o:hrstd="t" o:hr="t" fillcolor="#a0a0a0" stroked="f"/>
        </w:pict>
      </w:r>
    </w:p>
    <w:p w14:paraId="343B9777"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Developmental Science and the “Missing Link”</w:t>
      </w:r>
    </w:p>
    <w:p w14:paraId="6D2E836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lastRenderedPageBreak/>
        <w:t>[00:02:13] Stephanie Jones:</w:t>
      </w:r>
      <w:r w:rsidRPr="00592D92">
        <w:rPr>
          <w:rFonts w:ascii="Times New Roman" w:eastAsia="Times New Roman" w:hAnsi="Times New Roman" w:cs="Times New Roman"/>
          <w:color w:val="000000"/>
          <w:kern w:val="0"/>
          <w14:ligatures w14:val="none"/>
        </w:rPr>
        <w:br/>
        <w:t>Agreed. So that’s the first thing I’d say.</w:t>
      </w:r>
    </w:p>
    <w:p w14:paraId="2C73D1B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[00:02:17] Mary Helen Immordino-Yang:</w:t>
      </w:r>
      <w:r w:rsidRPr="00592D92">
        <w:rPr>
          <w:rFonts w:ascii="Times New Roman" w:eastAsia="Times New Roman" w:hAnsi="Times New Roman" w:cs="Times New Roman"/>
          <w:color w:val="000000"/>
          <w:kern w:val="0"/>
          <w14:ligatures w14:val="none"/>
        </w:rPr>
        <w:br/>
        <w:t>Plus one on that.</w:t>
      </w:r>
    </w:p>
    <w:p w14:paraId="72416EC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[00:02:20] Stephanie Jones:</w:t>
      </w:r>
      <w:r w:rsidRPr="00592D92">
        <w:rPr>
          <w:rFonts w:ascii="Times New Roman" w:eastAsia="Times New Roman" w:hAnsi="Times New Roman" w:cs="Times New Roman"/>
          <w:color w:val="000000"/>
          <w:kern w:val="0"/>
          <w14:ligatures w14:val="none"/>
        </w:rPr>
        <w:br/>
        <w:t>How could we disagree with that?</w:t>
      </w:r>
    </w:p>
    <w:p w14:paraId="5344FBC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[00:02:22] Mary Helen Immordino-Yang:</w:t>
      </w:r>
      <w:r w:rsidRPr="00592D92">
        <w:rPr>
          <w:rFonts w:ascii="Times New Roman" w:eastAsia="Times New Roman" w:hAnsi="Times New Roman" w:cs="Times New Roman"/>
          <w:color w:val="000000"/>
          <w:kern w:val="0"/>
          <w14:ligatures w14:val="none"/>
        </w:rPr>
        <w:br/>
        <w:t>Yeah.</w:t>
      </w:r>
    </w:p>
    <w:p w14:paraId="187BCF7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[00:02:22] Stephanie Jones:</w:t>
      </w:r>
      <w:r w:rsidRPr="00592D92">
        <w:rPr>
          <w:rFonts w:ascii="Times New Roman" w:eastAsia="Times New Roman" w:hAnsi="Times New Roman" w:cs="Times New Roman"/>
          <w:color w:val="000000"/>
          <w:kern w:val="0"/>
          <w14:ligatures w14:val="none"/>
        </w:rPr>
        <w:br/>
        <w:t>I do think there is a kind of funny paradox — if that’s the right word — out there in the world of education.</w:t>
      </w:r>
    </w:p>
    <w:p w14:paraId="60D20D3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There’s all this evidence and science about human development that has been around for a long time. Mary Helen and I are trained in similar disciplines with overlapping knowledge bases. We carry a body of knowledge about human development that describes a set of universals.</w:t>
      </w:r>
    </w:p>
    <w:p w14:paraId="75512D9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Yet in the places where children are taught and cared for — from early childhood all the way through adolescence — there isn’t actually a whole system of training and support for adults in child development.</w:t>
      </w:r>
    </w:p>
    <w:p w14:paraId="465033A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These settings are shaping developmental pathways, as you just described, yet the system itself isn’t set up to support educators, administrators, or leaders with developmental knowledge.</w:t>
      </w:r>
    </w:p>
    <w:p w14:paraId="0DD9A5E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So it’s a paradox. It’s like a missing link.</w:t>
      </w:r>
    </w:p>
    <w:p w14:paraId="71BE061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Imagine what those settings might look like — how they would feel, the kinds of things that would happen in them — if we actually had a system that gave adults meaningful knowledge about child development and how environments shape it.</w:t>
      </w:r>
    </w:p>
    <w:p w14:paraId="21FBF67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downside of not having that is that systems become organized around principles that are not developmental. They start to look strange to a developmentalist. They embody practices that are not supportive of young people’s development.</w:t>
      </w:r>
    </w:p>
    <w:p w14:paraId="5A2B454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And I think there’s lots of work to be done to address that paradox.</w:t>
      </w:r>
    </w:p>
    <w:p w14:paraId="490D1C37"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7FCAE905">
          <v:rect id="_x0000_i1042" alt="" style="width:468pt;height:.05pt;mso-width-percent:0;mso-height-percent:0;mso-width-percent:0;mso-height-percent:0" o:hralign="center" o:hrstd="t" o:hr="t" fillcolor="#a0a0a0" stroked="f"/>
        </w:pict>
      </w:r>
    </w:p>
    <w:p w14:paraId="17005402"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Human Development as the Real Outcome</w:t>
      </w:r>
    </w:p>
    <w:p w14:paraId="02A3850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[00:05:02] Mary Helen Immordino-Yang:</w:t>
      </w:r>
      <w:r w:rsidRPr="00592D92">
        <w:rPr>
          <w:rFonts w:ascii="Times New Roman" w:eastAsia="Times New Roman" w:hAnsi="Times New Roman" w:cs="Times New Roman"/>
          <w:color w:val="000000"/>
          <w:kern w:val="0"/>
          <w14:ligatures w14:val="none"/>
        </w:rPr>
        <w:br/>
        <w:t>Part of this paradox emerges from a fundamental misunderstanding about what schools are for.</w:t>
      </w:r>
    </w:p>
    <w:p w14:paraId="56332F2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lastRenderedPageBreak/>
        <w:t>We operate with the assumption that schools exist to promote learning, and we measure learning outcomes when we want to know whether schools are effective.</w:t>
      </w:r>
    </w:p>
    <w:p w14:paraId="04A44A8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But what I would argue is that learning is not the ultimate outcome of school. Human development is.</w:t>
      </w:r>
    </w:p>
    <w:p w14:paraId="2DCAF9D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Learning happens in the service of development.</w:t>
      </w:r>
    </w:p>
    <w:p w14:paraId="5EDFE28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When we think about learning processes and stop there — without considering how those processes shape developmental trajectories — we’re dropping the ball halfway across the court.</w:t>
      </w:r>
    </w:p>
    <w:p w14:paraId="4E01658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experience of learning — what it feels like to think here, with these people, about these ideas — is shaping how I experience myself, how I show up in the world, how I think and act going forward.</w:t>
      </w:r>
    </w:p>
    <w:p w14:paraId="26A1A14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That is the actual outcome.</w:t>
      </w:r>
    </w:p>
    <w:p w14:paraId="21B4C61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But we don’t directly name or describe that in our systems.</w:t>
      </w:r>
    </w:p>
    <w:p w14:paraId="2F20E52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So when mental health declines, teacher attrition rises, or students disengage, we try to retrofit learning outcomes onto those failures. But learning outcomes are not diagnostics of how people experience the world, and that experience is what ultimately determines how learning changes them.</w:t>
      </w:r>
    </w:p>
    <w:p w14:paraId="1C04FAB7"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3FC04C1A">
          <v:rect id="_x0000_i1041" alt="" style="width:468pt;height:.05pt;mso-width-percent:0;mso-height-percent:0;mso-width-percent:0;mso-height-percent:0" o:hralign="center" o:hrstd="t" o:hr="t" fillcolor="#a0a0a0" stroked="f"/>
        </w:pict>
      </w:r>
    </w:p>
    <w:p w14:paraId="061312A1"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Perry Preschool and Long-Term Development</w:t>
      </w:r>
    </w:p>
    <w:p w14:paraId="24BE5D4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[00:07:19] David Osher:</w:t>
      </w:r>
      <w:r w:rsidRPr="00592D92">
        <w:rPr>
          <w:rFonts w:ascii="Times New Roman" w:eastAsia="Times New Roman" w:hAnsi="Times New Roman" w:cs="Times New Roman"/>
          <w:color w:val="000000"/>
          <w:kern w:val="0"/>
          <w14:ligatures w14:val="none"/>
        </w:rPr>
        <w:br/>
        <w:t>I spent this morning reviewing longitudinal studies, including the Perry Preschool study.</w:t>
      </w:r>
    </w:p>
    <w:p w14:paraId="360DBF9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What’s fascinating is not only that the children who attended Perry Preschool had different outcomes as adults, but that the next generation did as well.</w:t>
      </w:r>
    </w:p>
    <w:p w14:paraId="487AF5C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And when researchers looked at pedagogy, direct instruction initially produced better short-term outcomes. But in the long run, it didn’t matter.</w:t>
      </w:r>
    </w:p>
    <w:p w14:paraId="3034379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[00:08:02] Mary Helen Immordino-Yang:</w:t>
      </w:r>
      <w:r w:rsidRPr="00592D92">
        <w:rPr>
          <w:rFonts w:ascii="Times New Roman" w:eastAsia="Times New Roman" w:hAnsi="Times New Roman" w:cs="Times New Roman"/>
          <w:color w:val="000000"/>
          <w:kern w:val="0"/>
          <w14:ligatures w14:val="none"/>
        </w:rPr>
        <w:br/>
        <w:t>Yeah.</w:t>
      </w:r>
    </w:p>
    <w:p w14:paraId="5E45D40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[00:08:03] David Osher:</w:t>
      </w:r>
      <w:r w:rsidRPr="00592D92">
        <w:rPr>
          <w:rFonts w:ascii="Times New Roman" w:eastAsia="Times New Roman" w:hAnsi="Times New Roman" w:cs="Times New Roman"/>
          <w:color w:val="000000"/>
          <w:kern w:val="0"/>
          <w14:ligatures w14:val="none"/>
        </w:rPr>
        <w:br/>
        <w:t>Because the developmental capacities you’re both talking about were not being cultivated.</w:t>
      </w:r>
    </w:p>
    <w:p w14:paraId="37E3FC84"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412693E9">
          <v:rect id="_x0000_i1040" alt="" style="width:468pt;height:.05pt;mso-width-percent:0;mso-height-percent:0;mso-width-percent:0;mso-height-percent:0" o:hralign="center" o:hrstd="t" o:hr="t" fillcolor="#a0a0a0" stroked="f"/>
        </w:pict>
      </w:r>
    </w:p>
    <w:p w14:paraId="405B23FA"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lastRenderedPageBreak/>
        <w:t>Self-Regulation and Developmental Timing</w:t>
      </w:r>
    </w:p>
    <w:p w14:paraId="0380075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[00:08:24] Stephanie Jones:</w:t>
      </w:r>
      <w:r w:rsidRPr="00592D92">
        <w:rPr>
          <w:rFonts w:ascii="Times New Roman" w:eastAsia="Times New Roman" w:hAnsi="Times New Roman" w:cs="Times New Roman"/>
          <w:color w:val="000000"/>
          <w:kern w:val="0"/>
          <w14:ligatures w14:val="none"/>
        </w:rPr>
        <w:br/>
        <w:t>Take self-regulation as an example.</w:t>
      </w:r>
    </w:p>
    <w:p w14:paraId="61A7309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Self-regulation is a stage-salient developmental task. It’s the work of young children to learn regulatory skills and strategies and to practice them in the environments where they live and learn.</w:t>
      </w:r>
    </w:p>
    <w:p w14:paraId="65FFAE0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If children are in settings where behavior is hyper-controlled and they’re not given opportunities to practice regulation at the very moment their brains are ready to develop those skills, something critical is lost.</w:t>
      </w:r>
    </w:p>
    <w:p w14:paraId="1CC3291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They may still learn academic content through direct instruction. They may learn letters and sounds and appear highly successful.</w:t>
      </w:r>
    </w:p>
    <w:p w14:paraId="060C313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But later, when they need independence — like becoming independent readers in third grade — the regulatory capacities that support independence haven’t been cultivated.</w:t>
      </w:r>
    </w:p>
    <w:p w14:paraId="1CC81CD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So the reading doesn’t really “fall apart.” Rather, the underlying developmental systems that support reading weren’t built.</w:t>
      </w:r>
    </w:p>
    <w:p w14:paraId="4407172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That’s the crux of the issue: how do we get developmental knowledge into the practices, pedagogies, and conditions of learning environments so they support what children need at the right developmental moments?</w:t>
      </w:r>
    </w:p>
    <w:p w14:paraId="5F0F4193"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60FCFA3E">
          <v:rect id="_x0000_i1039" alt="" style="width:468pt;height:.05pt;mso-width-percent:0;mso-height-percent:0;mso-width-percent:0;mso-height-percent:0" o:hralign="center" o:hrstd="t" o:hr="t" fillcolor="#a0a0a0" stroked="f"/>
        </w:pict>
      </w:r>
    </w:p>
    <w:p w14:paraId="67539684"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Montessori, Math, and the Emotional Experience of Learning</w:t>
      </w:r>
    </w:p>
    <w:p w14:paraId="0CC2384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[00:10:52] Mary Helen Immordino-Yang:</w:t>
      </w:r>
      <w:r w:rsidRPr="00592D92">
        <w:rPr>
          <w:rFonts w:ascii="Times New Roman" w:eastAsia="Times New Roman" w:hAnsi="Times New Roman" w:cs="Times New Roman"/>
          <w:color w:val="000000"/>
          <w:kern w:val="0"/>
          <w14:ligatures w14:val="none"/>
        </w:rPr>
        <w:br/>
        <w:t>We studied 8-to-12-year-olds solving math problems in an fMRI scanner. Some students came from Montessori schools and others from traditional schools.</w:t>
      </w:r>
    </w:p>
    <w:p w14:paraId="11F6762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students solved roughly the same number of problems correctly, so from a conventional learning-outcomes perspective, you might conclude both systems were equally successful.</w:t>
      </w:r>
    </w:p>
    <w:p w14:paraId="371EA48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But that wasn’t the whole story.</w:t>
      </w:r>
    </w:p>
    <w:p w14:paraId="2D99E4D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Montessori students attempted more problems, even when uncertain. Traditional students skipped problems if they lacked confidence.</w:t>
      </w:r>
    </w:p>
    <w:p w14:paraId="03EE0A1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And the neural patterns were dramatically different.</w:t>
      </w:r>
    </w:p>
    <w:p w14:paraId="5E05EE5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lastRenderedPageBreak/>
        <w:t>When Montessori students got something wrong, we saw brain systems activating around attention, strategic thinking, and problem solving. They engaged with the error, reflected on it, and were more likely to solve similar problems correctly later.</w:t>
      </w:r>
    </w:p>
    <w:p w14:paraId="2495859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Traditional students, by contrast, often showed strong negative emotional responses when wrong. They got stuck, paused longer, and were less likely to improve afterward.</w:t>
      </w:r>
    </w:p>
    <w:p w14:paraId="17324FE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What’s important is that the culture of the learning environment shaped not only what students knew, but how they came to know it and what learning meant for their development as thinkers.</w:t>
      </w:r>
    </w:p>
    <w:p w14:paraId="003092F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Later, Solange Denervaud conducted another clever variation. She simply placed an image of a friendly adult observing the task.</w:t>
      </w:r>
    </w:p>
    <w:p w14:paraId="6283924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Montessori students were unaffected.</w:t>
      </w:r>
    </w:p>
    <w:p w14:paraId="6C8EB71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traditionally schooled students became even more cautious and avoidant. Their regulation depended on adult surveillance and approval.</w:t>
      </w:r>
    </w:p>
    <w:p w14:paraId="3A1379D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So again, learning outcomes alone miss something fundamental: how students learn to relate to knowledge, risk, uncertainty, and themselves.</w:t>
      </w:r>
    </w:p>
    <w:p w14:paraId="1835669A"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3ACA49A2">
          <v:rect id="_x0000_i1038" alt="" style="width:468pt;height:.05pt;mso-width-percent:0;mso-height-percent:0;mso-width-percent:0;mso-height-percent:0" o:hralign="center" o:hrstd="t" o:hr="t" fillcolor="#a0a0a0" stroked="f"/>
        </w:pict>
      </w:r>
    </w:p>
    <w:p w14:paraId="53ADD858"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Process Versus Outcomes</w:t>
      </w:r>
    </w:p>
    <w:p w14:paraId="4F517CD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[00:15:45] Stephanie Jones:</w:t>
      </w:r>
      <w:r w:rsidRPr="00592D92">
        <w:rPr>
          <w:rFonts w:ascii="Times New Roman" w:eastAsia="Times New Roman" w:hAnsi="Times New Roman" w:cs="Times New Roman"/>
          <w:color w:val="000000"/>
          <w:kern w:val="0"/>
          <w14:ligatures w14:val="none"/>
        </w:rPr>
        <w:br/>
        <w:t>What that study highlights is the importance of process.</w:t>
      </w:r>
    </w:p>
    <w:p w14:paraId="042FFC6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So much of education focuses on the “what”: Did you learn this? Did you learn this? Did you learn this?</w:t>
      </w:r>
    </w:p>
    <w:p w14:paraId="3FF2FE9E"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But learning is also about the mechanisms and experiences through which understanding develops.</w:t>
      </w:r>
    </w:p>
    <w:p w14:paraId="681ECF4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 often think about early childhood classrooms and calendar routines. The calendar itself doesn’t really matter. What matters is the process of coming together, talking, predicting, listening, transitioning, engaging socially.</w:t>
      </w:r>
    </w:p>
    <w:p w14:paraId="01020B5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That process orientation matters more than memorizing that it’s Monday.</w:t>
      </w:r>
    </w:p>
    <w:p w14:paraId="4679E5D1"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4F0B2191">
          <v:rect id="_x0000_i1037" alt="" style="width:468pt;height:.05pt;mso-width-percent:0;mso-height-percent:0;mso-width-percent:0;mso-height-percent:0" o:hralign="center" o:hrstd="t" o:hr="t" fillcolor="#a0a0a0" stroked="f"/>
        </w:pict>
      </w:r>
    </w:p>
    <w:p w14:paraId="4D725B44"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Emotions Shape What We Learn About</w:t>
      </w:r>
    </w:p>
    <w:p w14:paraId="37242AE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lastRenderedPageBreak/>
        <w:t>[00:17:06] Mary Helen Immordino-Yang:</w:t>
      </w:r>
      <w:r w:rsidRPr="00592D92">
        <w:rPr>
          <w:rFonts w:ascii="Times New Roman" w:eastAsia="Times New Roman" w:hAnsi="Times New Roman" w:cs="Times New Roman"/>
          <w:color w:val="000000"/>
          <w:kern w:val="0"/>
          <w14:ligatures w14:val="none"/>
        </w:rPr>
        <w:br/>
        <w:t>What’s particularly important is that it’s the feeling of learning itself that shapes engagement.</w:t>
      </w:r>
    </w:p>
    <w:p w14:paraId="018F9D2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Montessori students care less about being right or wrong and more about understanding math.</w:t>
      </w:r>
    </w:p>
    <w:p w14:paraId="7D8D30A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Whereas many traditionally schooled students are taught that outcomes are what matter.</w:t>
      </w:r>
    </w:p>
    <w:p w14:paraId="2C90025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And what you emotionally care about becomes what you learn about.</w:t>
      </w:r>
    </w:p>
    <w:p w14:paraId="2BB74F5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If emotions are organized around outcomes — grades, correctness, performance — then students learn about outcomes.</w:t>
      </w:r>
    </w:p>
    <w:p w14:paraId="326AFD1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If emotions are organized around ideas, curiosity, and discovery, then students learn deeply about concepts themselves.</w:t>
      </w:r>
    </w:p>
    <w:p w14:paraId="4D7B4DD1"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039B0C37">
          <v:rect id="_x0000_i1036" alt="" style="width:468pt;height:.05pt;mso-width-percent:0;mso-height-percent:0;mso-width-percent:0;mso-height-percent:0" o:hralign="center" o:hrstd="t" o:hr="t" fillcolor="#a0a0a0" stroked="f"/>
        </w:pict>
      </w:r>
    </w:p>
    <w:p w14:paraId="0E652033"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Practical Guidance for Teachers</w:t>
      </w:r>
    </w:p>
    <w:p w14:paraId="5890ECC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[00:17:49] David Osher:</w:t>
      </w:r>
      <w:r w:rsidRPr="00592D92">
        <w:rPr>
          <w:rFonts w:ascii="Times New Roman" w:eastAsia="Times New Roman" w:hAnsi="Times New Roman" w:cs="Times New Roman"/>
          <w:color w:val="000000"/>
          <w:kern w:val="0"/>
          <w14:ligatures w14:val="none"/>
        </w:rPr>
        <w:br/>
        <w:t>Given that many teachers haven’t been trained in developmental science, what’s one important shift teachers could make right now?</w:t>
      </w:r>
    </w:p>
    <w:p w14:paraId="4AD7E36F"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332C105F">
          <v:rect id="_x0000_i1035" alt="" style="width:468pt;height:.05pt;mso-width-percent:0;mso-height-percent:0;mso-width-percent:0;mso-height-percent:0" o:hralign="center" o:hrstd="t" o:hr="t" fillcolor="#a0a0a0" stroked="f"/>
        </w:pict>
      </w:r>
    </w:p>
    <w:p w14:paraId="573CF70F"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Mary Helen’s Response</w:t>
      </w:r>
    </w:p>
    <w:p w14:paraId="58DEDD3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[00:18:33] Mary Helen Immordino-Yang:</w:t>
      </w:r>
      <w:r w:rsidRPr="00592D92">
        <w:rPr>
          <w:rFonts w:ascii="Times New Roman" w:eastAsia="Times New Roman" w:hAnsi="Times New Roman" w:cs="Times New Roman"/>
          <w:color w:val="000000"/>
          <w:kern w:val="0"/>
          <w14:ligatures w14:val="none"/>
        </w:rPr>
        <w:br/>
        <w:t>We’re working with teachers in design “co-labs” focused on developmental science and adolescent learning.</w:t>
      </w:r>
    </w:p>
    <w:p w14:paraId="78D8FD2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Rather than promoting best practices, we help teachers understand what development looks and feels like at different ages, and then design experiences backward from that understanding.</w:t>
      </w:r>
    </w:p>
    <w:p w14:paraId="377515F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One question teachers can ask themselves is:</w:t>
      </w:r>
    </w:p>
    <w:p w14:paraId="21D8792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“What does it feel like to think here?”</w:t>
      </w:r>
    </w:p>
    <w:p w14:paraId="08AD820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Not just “What emotions are students having?” but “What are those emotions about?”</w:t>
      </w:r>
    </w:p>
    <w:p w14:paraId="0361EF6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Are emotions organized around outcomes — grades, success, failure — or around ideas and understanding?</w:t>
      </w:r>
    </w:p>
    <w:p w14:paraId="5F2935D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Because if emotions are about outcomes, students learn how to perform school.</w:t>
      </w:r>
    </w:p>
    <w:p w14:paraId="4B03CF5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lastRenderedPageBreak/>
        <w:t>If emotions are about ideas, students learn concepts, inquiry, and meaning.</w:t>
      </w:r>
    </w:p>
    <w:p w14:paraId="6C3588E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Another useful question for students is:</w:t>
      </w:r>
    </w:p>
    <w:p w14:paraId="5CD1F96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“What would you do next?”</w:t>
      </w:r>
    </w:p>
    <w:p w14:paraId="7E58FAFE"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If students can answer thoughtfully, they are developing a process orientation toward learning. If they cannot, learning has likely become endpoint-oriented rather than developmental.</w:t>
      </w:r>
    </w:p>
    <w:p w14:paraId="36A1CCAC"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2EABE1D9">
          <v:rect id="_x0000_i1034" alt="" style="width:468pt;height:.05pt;mso-width-percent:0;mso-height-percent:0;mso-width-percent:0;mso-height-percent:0" o:hralign="center" o:hrstd="t" o:hr="t" fillcolor="#a0a0a0" stroked="f"/>
        </w:pict>
      </w:r>
    </w:p>
    <w:p w14:paraId="7835B99F"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Stephanie’s Four Practices</w:t>
      </w:r>
    </w:p>
    <w:p w14:paraId="401F127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[00:26:04] Stephanie Jones:</w:t>
      </w:r>
      <w:r w:rsidRPr="00592D92">
        <w:rPr>
          <w:rFonts w:ascii="Times New Roman" w:eastAsia="Times New Roman" w:hAnsi="Times New Roman" w:cs="Times New Roman"/>
          <w:color w:val="000000"/>
          <w:kern w:val="0"/>
          <w14:ligatures w14:val="none"/>
        </w:rPr>
        <w:br/>
        <w:t>Here are four simple practices any teacher could try:</w:t>
      </w:r>
    </w:p>
    <w:p w14:paraId="0314CCFB"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Ask kids about their thinking.</w:t>
      </w:r>
      <w:r w:rsidRPr="00592D92">
        <w:rPr>
          <w:rFonts w:ascii="Times New Roman" w:eastAsia="Times New Roman" w:hAnsi="Times New Roman" w:cs="Times New Roman"/>
          <w:color w:val="000000"/>
          <w:kern w:val="0"/>
          <w14:ligatures w14:val="none"/>
        </w:rPr>
        <w:br/>
        <w:t>Invite them into reflection and meaning making.</w:t>
      </w:r>
    </w:p>
    <w:p w14:paraId="500879EC"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Notice what students are doing well.</w:t>
      </w:r>
      <w:r w:rsidRPr="00592D92">
        <w:rPr>
          <w:rFonts w:ascii="Times New Roman" w:eastAsia="Times New Roman" w:hAnsi="Times New Roman" w:cs="Times New Roman"/>
          <w:color w:val="000000"/>
          <w:kern w:val="0"/>
          <w14:ligatures w14:val="none"/>
        </w:rPr>
        <w:br/>
        <w:t>Some students are only ever corrected. Being genuinely noticed can be transformative.</w:t>
      </w:r>
    </w:p>
    <w:p w14:paraId="703A2A2D"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Model your own regulation.</w:t>
      </w:r>
      <w:r w:rsidRPr="00592D92">
        <w:rPr>
          <w:rFonts w:ascii="Times New Roman" w:eastAsia="Times New Roman" w:hAnsi="Times New Roman" w:cs="Times New Roman"/>
          <w:color w:val="000000"/>
          <w:kern w:val="0"/>
          <w14:ligatures w14:val="none"/>
        </w:rPr>
        <w:br/>
        <w:t>When things become difficult, demonstrate strategies like pausing, breathing, or reflecting aloud.</w:t>
      </w:r>
    </w:p>
    <w:p w14:paraId="0270F038" w14:textId="77777777" w:rsidR="00592D92" w:rsidRPr="00592D92" w:rsidRDefault="00592D92" w:rsidP="00592D92">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Invite students into designing the work.</w:t>
      </w:r>
      <w:r w:rsidRPr="00592D92">
        <w:rPr>
          <w:rFonts w:ascii="Times New Roman" w:eastAsia="Times New Roman" w:hAnsi="Times New Roman" w:cs="Times New Roman"/>
          <w:color w:val="000000"/>
          <w:kern w:val="0"/>
          <w14:ligatures w14:val="none"/>
        </w:rPr>
        <w:br/>
        <w:t>Ask what they think, what they wonder, and how they want to engage with ideas.</w:t>
      </w:r>
    </w:p>
    <w:p w14:paraId="41BC4F2A"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Each of these practices shifts learning from a hyper-focus on outcomes toward engagement in the process itself.</w:t>
      </w:r>
    </w:p>
    <w:p w14:paraId="7035C849"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59A7D83E">
          <v:rect id="_x0000_i1033" alt="" style="width:468pt;height:.05pt;mso-width-percent:0;mso-height-percent:0;mso-width-percent:0;mso-height-percent:0" o:hralign="center" o:hrstd="t" o:hr="t" fillcolor="#a0a0a0" stroked="f"/>
        </w:pict>
      </w:r>
    </w:p>
    <w:p w14:paraId="5A519B0B"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Redesigning Learning Environments</w:t>
      </w:r>
    </w:p>
    <w:p w14:paraId="07B5DEE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[00:30:33] David Osher:</w:t>
      </w:r>
      <w:r w:rsidRPr="00592D92">
        <w:rPr>
          <w:rFonts w:ascii="Times New Roman" w:eastAsia="Times New Roman" w:hAnsi="Times New Roman" w:cs="Times New Roman"/>
          <w:color w:val="000000"/>
          <w:kern w:val="0"/>
          <w14:ligatures w14:val="none"/>
        </w:rPr>
        <w:br/>
        <w:t>How would you redesign learning environments so deeper thinking, reflection, agency, and meaning making become part of the natural fabric for all students?</w:t>
      </w:r>
    </w:p>
    <w:p w14:paraId="6733DDBC"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5D4D54B1">
          <v:rect id="_x0000_i1032" alt="" style="width:468pt;height:.05pt;mso-width-percent:0;mso-height-percent:0;mso-width-percent:0;mso-height-percent:0" o:hralign="center" o:hrstd="t" o:hr="t" fillcolor="#a0a0a0" stroked="f"/>
        </w:pict>
      </w:r>
    </w:p>
    <w:p w14:paraId="4BCE7580"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Mary Helen on Developmentally-Oriented Design</w:t>
      </w:r>
    </w:p>
    <w:p w14:paraId="4A7E812C"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[00:31:03] Mary Helen Immordino-Yang:</w:t>
      </w:r>
      <w:r w:rsidRPr="00592D92">
        <w:rPr>
          <w:rFonts w:ascii="Times New Roman" w:eastAsia="Times New Roman" w:hAnsi="Times New Roman" w:cs="Times New Roman"/>
          <w:color w:val="000000"/>
          <w:kern w:val="0"/>
          <w14:ligatures w14:val="none"/>
        </w:rPr>
        <w:br/>
        <w:t>We’ve been studying project-based learning environments in Anaheim Unified School District.</w:t>
      </w:r>
    </w:p>
    <w:p w14:paraId="722E4E5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lastRenderedPageBreak/>
        <w:t>What we found is that teachers who approached curriculum with rich developmental conceptions of students designed more expansive learning experiences. Their students described learning in deeper, more future-oriented and personally meaningful ways.</w:t>
      </w:r>
    </w:p>
    <w:p w14:paraId="75818719"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Teachers who focused primarily on compliance and task completion enacted tighter, more controlled practices. Their students described learning in narrower, less reflective terms.</w:t>
      </w:r>
    </w:p>
    <w:p w14:paraId="0528BC3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What matters most is how teachers understand the purpose of school and the developmental capacities of young people.</w:t>
      </w:r>
    </w:p>
    <w:p w14:paraId="06C8BC9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Teachers who see academic work as an opportunity for personal and intellectual growth create environments that invite emergence, reflection, and transformation.</w:t>
      </w:r>
    </w:p>
    <w:p w14:paraId="5DF7619D"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4540FBBE">
          <v:rect id="_x0000_i1031" alt="" style="width:468pt;height:.05pt;mso-width-percent:0;mso-height-percent:0;mso-width-percent:0;mso-height-percent:0" o:hralign="center" o:hrstd="t" o:hr="t" fillcolor="#a0a0a0" stroked="f"/>
        </w:pict>
      </w:r>
    </w:p>
    <w:p w14:paraId="7668BACB"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Stephanie on Systems and Adult Learning</w:t>
      </w:r>
    </w:p>
    <w:p w14:paraId="2AD2FA2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[00:35:29] Stephanie Jones:</w:t>
      </w:r>
      <w:r w:rsidRPr="00592D92">
        <w:rPr>
          <w:rFonts w:ascii="Times New Roman" w:eastAsia="Times New Roman" w:hAnsi="Times New Roman" w:cs="Times New Roman"/>
          <w:color w:val="000000"/>
          <w:kern w:val="0"/>
          <w14:ligatures w14:val="none"/>
        </w:rPr>
        <w:br/>
        <w:t>The systems themselves have to support this work.</w:t>
      </w:r>
    </w:p>
    <w:p w14:paraId="7AD28B8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We need professional learning opportunities designed for adults as learners.</w:t>
      </w:r>
    </w:p>
    <w:p w14:paraId="7A403F3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We need communities of practice where educators can collaboratively reflect on development, teaching, and learning.</w:t>
      </w:r>
    </w:p>
    <w:p w14:paraId="0DC70F0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And we must support adult wellbeing. Teaching is emotionally and physically demanding work.</w:t>
      </w:r>
    </w:p>
    <w:p w14:paraId="28977F58"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If educators themselves are unsupported, developmental practice becomes extraordinarily difficult.</w:t>
      </w:r>
    </w:p>
    <w:p w14:paraId="56FD0E9C"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5CD3C10F">
          <v:rect id="_x0000_i1030" alt="" style="width:468pt;height:.05pt;mso-width-percent:0;mso-height-percent:0;mso-width-percent:0;mso-height-percent:0" o:hralign="center" o:hrstd="t" o:hr="t" fillcolor="#a0a0a0" stroked="f"/>
        </w:pict>
      </w:r>
    </w:p>
    <w:p w14:paraId="452666FD"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Stress, Control, and Teacher Wellbeing</w:t>
      </w:r>
    </w:p>
    <w:p w14:paraId="6D49DC76"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[00:37:10] Mary Helen Immordino-Yang:</w:t>
      </w:r>
      <w:r w:rsidRPr="00592D92">
        <w:rPr>
          <w:rFonts w:ascii="Times New Roman" w:eastAsia="Times New Roman" w:hAnsi="Times New Roman" w:cs="Times New Roman"/>
          <w:color w:val="000000"/>
          <w:kern w:val="0"/>
          <w14:ligatures w14:val="none"/>
        </w:rPr>
        <w:br/>
        <w:t>One fascinating finding from our teacher studies was that teachers with the least developmental orientations were also the most stressed.</w:t>
      </w:r>
    </w:p>
    <w:p w14:paraId="459B91EE"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They felt personally responsible for making students succeed and feared catastrophic consequences if students struggled.</w:t>
      </w:r>
    </w:p>
    <w:p w14:paraId="7C3A230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Teachers with more developmental perspectives trusted students’ capacities to grow.</w:t>
      </w:r>
    </w:p>
    <w:p w14:paraId="5D600137"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Their job was not to force development, but to organize environments that supported it.</w:t>
      </w:r>
    </w:p>
    <w:p w14:paraId="471B841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Those teachers experienced far less stress.</w:t>
      </w:r>
    </w:p>
    <w:p w14:paraId="05A7D395"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lastRenderedPageBreak/>
        <w:pict w14:anchorId="35534D0F">
          <v:rect id="_x0000_i1029" alt="" style="width:468pt;height:.05pt;mso-width-percent:0;mso-height-percent:0;mso-width-percent:0;mso-height-percent:0" o:hralign="center" o:hrstd="t" o:hr="t" fillcolor="#a0a0a0" stroked="f"/>
        </w:pict>
      </w:r>
    </w:p>
    <w:p w14:paraId="126CB17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[00:39:10] David Osher:</w:t>
      </w:r>
      <w:r w:rsidRPr="00592D92">
        <w:rPr>
          <w:rFonts w:ascii="Times New Roman" w:eastAsia="Times New Roman" w:hAnsi="Times New Roman" w:cs="Times New Roman"/>
          <w:color w:val="000000"/>
          <w:kern w:val="0"/>
          <w14:ligatures w14:val="none"/>
        </w:rPr>
        <w:br/>
        <w:t>And that becomes part of the learning community itself.</w:t>
      </w:r>
    </w:p>
    <w:p w14:paraId="6EE07D1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 more stressed teachers become, the more schools rely on behavioral control, which then creates more negative interactions and more stress.</w:t>
      </w:r>
    </w:p>
    <w:p w14:paraId="352ACB6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[00:40:18] Stephanie Jones:</w:t>
      </w:r>
      <w:r w:rsidRPr="00592D92">
        <w:rPr>
          <w:rFonts w:ascii="Times New Roman" w:eastAsia="Times New Roman" w:hAnsi="Times New Roman" w:cs="Times New Roman"/>
          <w:color w:val="000000"/>
          <w:kern w:val="0"/>
          <w14:ligatures w14:val="none"/>
        </w:rPr>
        <w:br/>
        <w:t>Exactly. It becomes a stress cascade.</w:t>
      </w:r>
    </w:p>
    <w:p w14:paraId="45CAA468"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6301B654">
          <v:rect id="_x0000_i1028" alt="" style="width:468pt;height:.05pt;mso-width-percent:0;mso-height-percent:0;mso-width-percent:0;mso-height-percent:0" o:hralign="center" o:hrstd="t" o:hr="t" fillcolor="#a0a0a0" stroked="f"/>
        </w:pict>
      </w:r>
    </w:p>
    <w:p w14:paraId="0A121023" w14:textId="77777777" w:rsidR="00592D92" w:rsidRPr="00592D92" w:rsidRDefault="00592D92" w:rsidP="00592D92">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592D92">
        <w:rPr>
          <w:rFonts w:ascii="Times New Roman" w:eastAsia="Times New Roman" w:hAnsi="Times New Roman" w:cs="Times New Roman"/>
          <w:b/>
          <w:bCs/>
          <w:color w:val="000000"/>
          <w:kern w:val="0"/>
          <w:sz w:val="36"/>
          <w:szCs w:val="36"/>
          <w14:ligatures w14:val="none"/>
        </w:rPr>
        <w:t>Closing Reflections: What Gives You Hope?</w:t>
      </w:r>
    </w:p>
    <w:p w14:paraId="7201C6D5"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[00:41:27] David Osher:</w:t>
      </w:r>
      <w:r w:rsidRPr="00592D92">
        <w:rPr>
          <w:rFonts w:ascii="Times New Roman" w:eastAsia="Times New Roman" w:hAnsi="Times New Roman" w:cs="Times New Roman"/>
          <w:color w:val="000000"/>
          <w:kern w:val="0"/>
          <w14:ligatures w14:val="none"/>
        </w:rPr>
        <w:br/>
        <w:t>As scholars, parents, mentors, and citizens, what gives you hope?</w:t>
      </w:r>
    </w:p>
    <w:p w14:paraId="4935DB74"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03AAE47C">
          <v:rect id="_x0000_i1027" alt="" style="width:468pt;height:.05pt;mso-width-percent:0;mso-height-percent:0;mso-width-percent:0;mso-height-percent:0" o:hralign="center" o:hrstd="t" o:hr="t" fillcolor="#a0a0a0" stroked="f"/>
        </w:pict>
      </w:r>
    </w:p>
    <w:p w14:paraId="3230D792"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Stephanie Jones</w:t>
      </w:r>
    </w:p>
    <w:p w14:paraId="16CABB2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[00:41:43] Stephanie Jones:</w:t>
      </w:r>
      <w:r w:rsidRPr="00592D92">
        <w:rPr>
          <w:rFonts w:ascii="Times New Roman" w:eastAsia="Times New Roman" w:hAnsi="Times New Roman" w:cs="Times New Roman"/>
          <w:color w:val="000000"/>
          <w:kern w:val="0"/>
          <w14:ligatures w14:val="none"/>
        </w:rPr>
        <w:br/>
        <w:t>Kids themselves give me hope.</w:t>
      </w:r>
    </w:p>
    <w:p w14:paraId="7A79B894"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They are endlessly interesting, insightful, funny, and capable.</w:t>
      </w:r>
    </w:p>
    <w:p w14:paraId="2AAAEC9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If we give them time, ask questions, listen carefully, and share some control with them, they step in with extraordinary skill and imagination.</w:t>
      </w:r>
    </w:p>
    <w:p w14:paraId="7A42589B"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Young people can lead, reflect, innovate, and surprise us in ways we deeply underestimate.</w:t>
      </w:r>
    </w:p>
    <w:p w14:paraId="5E4E1BA8"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7EB3228B">
          <v:rect id="_x0000_i1026" alt="" style="width:468pt;height:.05pt;mso-width-percent:0;mso-height-percent:0;mso-width-percent:0;mso-height-percent:0" o:hralign="center" o:hrstd="t" o:hr="t" fillcolor="#a0a0a0" stroked="f"/>
        </w:pict>
      </w:r>
    </w:p>
    <w:p w14:paraId="7587E4B4" w14:textId="77777777" w:rsidR="00592D92" w:rsidRPr="00592D92" w:rsidRDefault="00592D92" w:rsidP="00592D92">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592D92">
        <w:rPr>
          <w:rFonts w:ascii="Times New Roman" w:eastAsia="Times New Roman" w:hAnsi="Times New Roman" w:cs="Times New Roman"/>
          <w:b/>
          <w:bCs/>
          <w:color w:val="000000"/>
          <w:kern w:val="0"/>
          <w:sz w:val="27"/>
          <w:szCs w:val="27"/>
          <w14:ligatures w14:val="none"/>
        </w:rPr>
        <w:t>Mary Helen Immordino-Yang</w:t>
      </w:r>
    </w:p>
    <w:p w14:paraId="795DC41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[00:43:18] Mary Helen Immordino-Yang:</w:t>
      </w:r>
      <w:r w:rsidRPr="00592D92">
        <w:rPr>
          <w:rFonts w:ascii="Times New Roman" w:eastAsia="Times New Roman" w:hAnsi="Times New Roman" w:cs="Times New Roman"/>
          <w:color w:val="000000"/>
          <w:kern w:val="0"/>
          <w14:ligatures w14:val="none"/>
        </w:rPr>
        <w:br/>
        <w:t>The kids themselves give me hope too.</w:t>
      </w:r>
    </w:p>
    <w:p w14:paraId="1D380251"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Young people are infinitely generative, energetic, idealistic, and driven to make something meaningful of themselves and the world.</w:t>
      </w:r>
    </w:p>
    <w:p w14:paraId="08BDA92F"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Our job is not to control them. It is to create opportunities, provide tools and structures, and then step back enough to let them grow.</w:t>
      </w:r>
    </w:p>
    <w:p w14:paraId="6F1015B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lastRenderedPageBreak/>
        <w:t>You cannot force another person’s development.</w:t>
      </w:r>
    </w:p>
    <w:p w14:paraId="571CE1D2"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All you can do is create the conditions that support people in developing themselves.</w:t>
      </w:r>
    </w:p>
    <w:p w14:paraId="0A1009E3"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color w:val="000000"/>
          <w:kern w:val="0"/>
          <w14:ligatures w14:val="none"/>
        </w:rPr>
        <w:t>And that is an endlessly hopeful process.</w:t>
      </w:r>
    </w:p>
    <w:p w14:paraId="2457FFB7" w14:textId="77777777" w:rsidR="00592D92" w:rsidRPr="00592D92" w:rsidRDefault="00CF5A99" w:rsidP="00592D92">
      <w:pPr>
        <w:spacing w:after="0" w:line="240" w:lineRule="auto"/>
        <w:rPr>
          <w:rFonts w:ascii="Times New Roman" w:eastAsia="Times New Roman" w:hAnsi="Times New Roman" w:cs="Times New Roman"/>
          <w:color w:val="000000"/>
          <w:kern w:val="0"/>
          <w14:ligatures w14:val="none"/>
        </w:rPr>
      </w:pPr>
      <w:r w:rsidRPr="00CF5A99">
        <w:rPr>
          <w:rFonts w:ascii="Times New Roman" w:eastAsia="Times New Roman" w:hAnsi="Times New Roman" w:cs="Times New Roman"/>
          <w:noProof/>
          <w:color w:val="000000"/>
          <w:kern w:val="0"/>
        </w:rPr>
        <w:pict w14:anchorId="30ABD092">
          <v:rect id="_x0000_i1025" alt="" style="width:468pt;height:.05pt;mso-width-percent:0;mso-height-percent:0;mso-width-percent:0;mso-height-percent:0" o:hralign="center" o:hrstd="t" o:hr="t" fillcolor="#a0a0a0" stroked="f"/>
        </w:pict>
      </w:r>
    </w:p>
    <w:p w14:paraId="5EF9D670"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[00:45:35] David Osher:</w:t>
      </w:r>
      <w:r w:rsidRPr="00592D92">
        <w:rPr>
          <w:rFonts w:ascii="Times New Roman" w:eastAsia="Times New Roman" w:hAnsi="Times New Roman" w:cs="Times New Roman"/>
          <w:color w:val="000000"/>
          <w:kern w:val="0"/>
          <w14:ligatures w14:val="none"/>
        </w:rPr>
        <w:br/>
        <w:t>I think this is a lovely way to end a lovely conversation. Thank you both.</w:t>
      </w:r>
    </w:p>
    <w:p w14:paraId="31A4610D" w14:textId="77777777" w:rsidR="00592D92" w:rsidRPr="00592D92" w:rsidRDefault="00592D92" w:rsidP="00592D92">
      <w:pPr>
        <w:spacing w:before="100" w:beforeAutospacing="1" w:after="100" w:afterAutospacing="1" w:line="240" w:lineRule="auto"/>
        <w:rPr>
          <w:rFonts w:ascii="Times New Roman" w:eastAsia="Times New Roman" w:hAnsi="Times New Roman" w:cs="Times New Roman"/>
          <w:color w:val="000000"/>
          <w:kern w:val="0"/>
          <w14:ligatures w14:val="none"/>
        </w:rPr>
      </w:pPr>
      <w:r w:rsidRPr="00592D92">
        <w:rPr>
          <w:rFonts w:ascii="Times New Roman" w:eastAsia="Times New Roman" w:hAnsi="Times New Roman" w:cs="Times New Roman"/>
          <w:b/>
          <w:bCs/>
          <w:color w:val="000000"/>
          <w:kern w:val="0"/>
          <w14:ligatures w14:val="none"/>
        </w:rPr>
        <w:t>[00:45:41] Stephanie Jones:</w:t>
      </w:r>
      <w:r w:rsidRPr="00592D92">
        <w:rPr>
          <w:rFonts w:ascii="Times New Roman" w:eastAsia="Times New Roman" w:hAnsi="Times New Roman" w:cs="Times New Roman"/>
          <w:color w:val="000000"/>
          <w:kern w:val="0"/>
          <w14:ligatures w14:val="none"/>
        </w:rPr>
        <w:br/>
        <w:t>Thank you. This was fun.</w:t>
      </w:r>
    </w:p>
    <w:p w14:paraId="5D6C3783" w14:textId="77777777" w:rsidR="00592D92" w:rsidRDefault="00592D92"/>
    <w:sectPr w:rsidR="00592D9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66A5" w14:textId="77777777" w:rsidR="00CF5A99" w:rsidRDefault="00CF5A99" w:rsidP="00592D92">
      <w:pPr>
        <w:spacing w:after="0" w:line="240" w:lineRule="auto"/>
      </w:pPr>
      <w:r>
        <w:separator/>
      </w:r>
    </w:p>
  </w:endnote>
  <w:endnote w:type="continuationSeparator" w:id="0">
    <w:p w14:paraId="16F2C8C5" w14:textId="77777777" w:rsidR="00CF5A99" w:rsidRDefault="00CF5A99" w:rsidP="0059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92EA" w14:textId="77777777" w:rsidR="00CF5A99" w:rsidRDefault="00CF5A99" w:rsidP="00592D92">
      <w:pPr>
        <w:spacing w:after="0" w:line="240" w:lineRule="auto"/>
      </w:pPr>
      <w:r>
        <w:separator/>
      </w:r>
    </w:p>
  </w:footnote>
  <w:footnote w:type="continuationSeparator" w:id="0">
    <w:p w14:paraId="595E9500" w14:textId="77777777" w:rsidR="00CF5A99" w:rsidRDefault="00CF5A99" w:rsidP="0059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4427203"/>
      <w:docPartObj>
        <w:docPartGallery w:val="Page Numbers (Top of Page)"/>
        <w:docPartUnique/>
      </w:docPartObj>
    </w:sdtPr>
    <w:sdtContent>
      <w:p w14:paraId="7CC4CCCB" w14:textId="5DFCA96C" w:rsidR="00592D92" w:rsidRDefault="00592D92" w:rsidP="00B653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99C5DA" w14:textId="77777777" w:rsidR="00592D92" w:rsidRDefault="00592D92" w:rsidP="00592D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4945324"/>
      <w:docPartObj>
        <w:docPartGallery w:val="Page Numbers (Top of Page)"/>
        <w:docPartUnique/>
      </w:docPartObj>
    </w:sdtPr>
    <w:sdtContent>
      <w:p w14:paraId="57439922" w14:textId="5F716DAA" w:rsidR="00592D92" w:rsidRDefault="00592D92" w:rsidP="00B6535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FB736E" w14:textId="77777777" w:rsidR="00592D92" w:rsidRDefault="00592D92" w:rsidP="00592D9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742B4"/>
    <w:multiLevelType w:val="multilevel"/>
    <w:tmpl w:val="48DE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71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92"/>
    <w:rsid w:val="003F56D8"/>
    <w:rsid w:val="00592D92"/>
    <w:rsid w:val="00CF5A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890CD"/>
  <w15:chartTrackingRefBased/>
  <w15:docId w15:val="{7207D7AA-5C40-EA4B-A0EC-E282527B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D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2D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2D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2D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2D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2D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D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D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D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D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2D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2D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D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D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D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D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D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D92"/>
    <w:rPr>
      <w:rFonts w:eastAsiaTheme="majorEastAsia" w:cstheme="majorBidi"/>
      <w:color w:val="272727" w:themeColor="text1" w:themeTint="D8"/>
    </w:rPr>
  </w:style>
  <w:style w:type="paragraph" w:styleId="Title">
    <w:name w:val="Title"/>
    <w:basedOn w:val="Normal"/>
    <w:next w:val="Normal"/>
    <w:link w:val="TitleChar"/>
    <w:uiPriority w:val="10"/>
    <w:qFormat/>
    <w:rsid w:val="00592D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D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D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D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D92"/>
    <w:pPr>
      <w:spacing w:before="160"/>
      <w:jc w:val="center"/>
    </w:pPr>
    <w:rPr>
      <w:i/>
      <w:iCs/>
      <w:color w:val="404040" w:themeColor="text1" w:themeTint="BF"/>
    </w:rPr>
  </w:style>
  <w:style w:type="character" w:customStyle="1" w:styleId="QuoteChar">
    <w:name w:val="Quote Char"/>
    <w:basedOn w:val="DefaultParagraphFont"/>
    <w:link w:val="Quote"/>
    <w:uiPriority w:val="29"/>
    <w:rsid w:val="00592D92"/>
    <w:rPr>
      <w:i/>
      <w:iCs/>
      <w:color w:val="404040" w:themeColor="text1" w:themeTint="BF"/>
    </w:rPr>
  </w:style>
  <w:style w:type="paragraph" w:styleId="ListParagraph">
    <w:name w:val="List Paragraph"/>
    <w:basedOn w:val="Normal"/>
    <w:uiPriority w:val="34"/>
    <w:qFormat/>
    <w:rsid w:val="00592D92"/>
    <w:pPr>
      <w:ind w:left="720"/>
      <w:contextualSpacing/>
    </w:pPr>
  </w:style>
  <w:style w:type="character" w:styleId="IntenseEmphasis">
    <w:name w:val="Intense Emphasis"/>
    <w:basedOn w:val="DefaultParagraphFont"/>
    <w:uiPriority w:val="21"/>
    <w:qFormat/>
    <w:rsid w:val="00592D92"/>
    <w:rPr>
      <w:i/>
      <w:iCs/>
      <w:color w:val="0F4761" w:themeColor="accent1" w:themeShade="BF"/>
    </w:rPr>
  </w:style>
  <w:style w:type="paragraph" w:styleId="IntenseQuote">
    <w:name w:val="Intense Quote"/>
    <w:basedOn w:val="Normal"/>
    <w:next w:val="Normal"/>
    <w:link w:val="IntenseQuoteChar"/>
    <w:uiPriority w:val="30"/>
    <w:qFormat/>
    <w:rsid w:val="00592D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2D92"/>
    <w:rPr>
      <w:i/>
      <w:iCs/>
      <w:color w:val="0F4761" w:themeColor="accent1" w:themeShade="BF"/>
    </w:rPr>
  </w:style>
  <w:style w:type="character" w:styleId="IntenseReference">
    <w:name w:val="Intense Reference"/>
    <w:basedOn w:val="DefaultParagraphFont"/>
    <w:uiPriority w:val="32"/>
    <w:qFormat/>
    <w:rsid w:val="00592D92"/>
    <w:rPr>
      <w:b/>
      <w:bCs/>
      <w:smallCaps/>
      <w:color w:val="0F4761" w:themeColor="accent1" w:themeShade="BF"/>
      <w:spacing w:val="5"/>
    </w:rPr>
  </w:style>
  <w:style w:type="paragraph" w:styleId="NormalWeb">
    <w:name w:val="Normal (Web)"/>
    <w:basedOn w:val="Normal"/>
    <w:uiPriority w:val="99"/>
    <w:semiHidden/>
    <w:unhideWhenUsed/>
    <w:rsid w:val="00592D9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92D92"/>
    <w:rPr>
      <w:b/>
      <w:bCs/>
    </w:rPr>
  </w:style>
  <w:style w:type="character" w:customStyle="1" w:styleId="apple-converted-space">
    <w:name w:val="apple-converted-space"/>
    <w:basedOn w:val="DefaultParagraphFont"/>
    <w:rsid w:val="00592D92"/>
  </w:style>
  <w:style w:type="character" w:styleId="Emphasis">
    <w:name w:val="Emphasis"/>
    <w:basedOn w:val="DefaultParagraphFont"/>
    <w:uiPriority w:val="20"/>
    <w:qFormat/>
    <w:rsid w:val="00592D92"/>
    <w:rPr>
      <w:i/>
      <w:iCs/>
    </w:rPr>
  </w:style>
  <w:style w:type="paragraph" w:styleId="Header">
    <w:name w:val="header"/>
    <w:basedOn w:val="Normal"/>
    <w:link w:val="HeaderChar"/>
    <w:uiPriority w:val="99"/>
    <w:unhideWhenUsed/>
    <w:rsid w:val="0059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92"/>
  </w:style>
  <w:style w:type="paragraph" w:styleId="Footer">
    <w:name w:val="footer"/>
    <w:basedOn w:val="Normal"/>
    <w:link w:val="FooterChar"/>
    <w:uiPriority w:val="99"/>
    <w:unhideWhenUsed/>
    <w:rsid w:val="0059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92"/>
  </w:style>
  <w:style w:type="paragraph" w:styleId="NoSpacing">
    <w:name w:val="No Spacing"/>
    <w:uiPriority w:val="1"/>
    <w:qFormat/>
    <w:rsid w:val="00592D92"/>
    <w:pPr>
      <w:spacing w:after="0" w:line="240" w:lineRule="auto"/>
    </w:pPr>
    <w:rPr>
      <w:kern w:val="0"/>
      <w:sz w:val="22"/>
      <w:szCs w:val="22"/>
      <w14:ligatures w14:val="none"/>
    </w:rPr>
  </w:style>
  <w:style w:type="character" w:styleId="PageNumber">
    <w:name w:val="page number"/>
    <w:basedOn w:val="DefaultParagraphFont"/>
    <w:uiPriority w:val="99"/>
    <w:semiHidden/>
    <w:unhideWhenUsed/>
    <w:rsid w:val="0059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2189</Words>
  <Characters>12854</Characters>
  <Application>Microsoft Office Word</Application>
  <DocSecurity>0</DocSecurity>
  <Lines>273</Lines>
  <Paragraphs>156</Paragraphs>
  <ScaleCrop>false</ScaleCrop>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Long</dc:creator>
  <cp:keywords/>
  <dc:description/>
  <cp:lastModifiedBy>Richard Long</cp:lastModifiedBy>
  <cp:revision>1</cp:revision>
  <dcterms:created xsi:type="dcterms:W3CDTF">2026-05-27T20:10:00Z</dcterms:created>
  <dcterms:modified xsi:type="dcterms:W3CDTF">2026-05-27T20:16:00Z</dcterms:modified>
</cp:coreProperties>
</file>