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6D832C" w14:textId="77777777" w:rsidR="00B04662" w:rsidRDefault="00000000">
      <w:pPr>
        <w:pStyle w:val="Title"/>
      </w:pPr>
      <w:r>
        <w:t>Seeing the Whole Child_ History, Culture, Family, and Place - Vivian Gadsden - Episode 7 Part F.</w:t>
      </w:r>
    </w:p>
    <w:p w14:paraId="376D832D" w14:textId="77777777" w:rsidR="00B04662" w:rsidRDefault="00000000">
      <w:pPr>
        <w:pStyle w:val="Script"/>
      </w:pPr>
      <w:r>
        <w:rPr>
          <w:color w:val="808080"/>
        </w:rPr>
        <w:t>[00:00:00]</w:t>
      </w:r>
      <w:r>
        <w:t xml:space="preserve"> </w:t>
      </w:r>
      <w:r>
        <w:rPr>
          <w:b/>
          <w:bCs/>
          <w:color w:val="489872"/>
        </w:rPr>
        <w:t>Speaker:</w:t>
      </w:r>
      <w:r>
        <w:t xml:space="preserve"> There's a </w:t>
      </w:r>
      <w:proofErr w:type="spellStart"/>
      <w:r>
        <w:t>roo</w:t>
      </w:r>
      <w:proofErr w:type="spellEnd"/>
      <w:r>
        <w:t>-</w:t>
      </w:r>
    </w:p>
    <w:p w14:paraId="376D832E" w14:textId="77777777" w:rsidR="00B04662" w:rsidRDefault="00000000">
      <w:pPr>
        <w:pStyle w:val="Script"/>
      </w:pPr>
      <w:r>
        <w:rPr>
          <w:color w:val="808080"/>
        </w:rPr>
        <w:t>[00:00:17]</w:t>
      </w:r>
      <w:r>
        <w:t xml:space="preserve"> </w:t>
      </w:r>
      <w:r>
        <w:rPr>
          <w:b/>
          <w:bCs/>
          <w:color w:val="9C5DE1"/>
        </w:rPr>
        <w:t>David Osher:</w:t>
      </w:r>
      <w:r>
        <w:t xml:space="preserve"> Conversations about Cleveland and the UCLA Community School have shown us how a school and a district can build the conditions for learning and thriving by holistically embodying 16 strategic drivers, </w:t>
      </w:r>
      <w:proofErr w:type="gramStart"/>
      <w:r>
        <w:t>from equity-centered and relationship-rich approaches,</w:t>
      </w:r>
      <w:proofErr w:type="gramEnd"/>
      <w:r>
        <w:t xml:space="preserve"> to culturally sustaining practices, and student and family voice.</w:t>
      </w:r>
    </w:p>
    <w:p w14:paraId="376D832F" w14:textId="32AA5715" w:rsidR="00B04662" w:rsidRDefault="00000000">
      <w:pPr>
        <w:pStyle w:val="Script"/>
      </w:pPr>
      <w:r>
        <w:t xml:space="preserve">Vivian </w:t>
      </w:r>
      <w:r w:rsidR="0014166A">
        <w:t>Gadsden</w:t>
      </w:r>
      <w:r>
        <w:t xml:space="preserve"> helps us look at the same challenge from another direction, from the standpoint of the child and the family themselves. She helps deepen and </w:t>
      </w:r>
      <w:proofErr w:type="spellStart"/>
      <w:r>
        <w:t>profoundize</w:t>
      </w:r>
      <w:proofErr w:type="spellEnd"/>
      <w:r>
        <w:t xml:space="preserve"> how we understand several matters we return to </w:t>
      </w:r>
      <w:proofErr w:type="gramStart"/>
      <w:r>
        <w:t>again and again</w:t>
      </w:r>
      <w:proofErr w:type="gramEnd"/>
      <w:r>
        <w:t xml:space="preserve"> in this series: resilience, the importance of place, and the danger of essentializing groups.</w:t>
      </w:r>
    </w:p>
    <w:p w14:paraId="376D8330" w14:textId="77777777" w:rsidR="00B04662" w:rsidRDefault="00000000">
      <w:pPr>
        <w:pStyle w:val="Script"/>
      </w:pPr>
      <w:r>
        <w:t xml:space="preserve">She asks a question </w:t>
      </w:r>
      <w:r>
        <w:rPr>
          <w:color w:val="808080"/>
        </w:rPr>
        <w:t>[00:01:00]</w:t>
      </w:r>
      <w:r>
        <w:t xml:space="preserve"> she keeps coming back to, "Is what we're doing good enough for a kid in North Philadelphia and good enough for a kid growing up in Swarthmore, Pennsylvania?" That question runs through everything Vivian says. For Vivian, a child is never just a learner. A child carries family, history, language, memory, and place into every room they enter.</w:t>
      </w:r>
    </w:p>
    <w:p w14:paraId="376D8331" w14:textId="77777777" w:rsidR="00B04662" w:rsidRDefault="00000000">
      <w:pPr>
        <w:pStyle w:val="Script"/>
      </w:pPr>
      <w:r>
        <w:t xml:space="preserve">Her family cultures framework grew out of interviews with 25 Black and Latin A families whom she followed across generations. One of her most striking findings was how differently parents and children remember the same history. Parents hold onto their hopes and aspiration for their children, while children remember the daily interactions, the texture of being parented, not the intention behind </w:t>
      </w:r>
      <w:proofErr w:type="gramStart"/>
      <w:r>
        <w:t>it</w:t>
      </w:r>
      <w:proofErr w:type="gramEnd"/>
      <w:r>
        <w:t xml:space="preserve"> Vivian also </w:t>
      </w:r>
      <w:r>
        <w:rPr>
          <w:color w:val="808080"/>
        </w:rPr>
        <w:t>[00:02:00]</w:t>
      </w:r>
      <w:r>
        <w:t xml:space="preserve"> pushes back hard on categories, Black families, </w:t>
      </w:r>
      <w:proofErr w:type="spellStart"/>
      <w:r>
        <w:t>Latiné</w:t>
      </w:r>
      <w:proofErr w:type="spellEnd"/>
      <w:r>
        <w:t xml:space="preserve"> families, immigrant families.</w:t>
      </w:r>
    </w:p>
    <w:p w14:paraId="376D8332" w14:textId="77777777" w:rsidR="00B04662" w:rsidRDefault="00000000">
      <w:pPr>
        <w:pStyle w:val="Script"/>
      </w:pPr>
      <w:r>
        <w:t>Group labels, she argues, tell us almost nothing about the people inside them. No two people experience the same history or the same structural challenges in the same way. And she has a particular way of thinking about place, not as geography, but as a context loaded with meaning, memory, and emotional attachment, shaped differently by every generation that lives in it.</w:t>
      </w:r>
    </w:p>
    <w:p w14:paraId="376D8333" w14:textId="77777777" w:rsidR="00B04662" w:rsidRDefault="00000000">
      <w:pPr>
        <w:pStyle w:val="Script"/>
      </w:pPr>
      <w:r>
        <w:lastRenderedPageBreak/>
        <w:t xml:space="preserve">Vivian describes deliberately postponing home visits with the family she studied until a relationship between herself and the family existed. Meeting instead first at some neutral place so that we were all on, to quote her, "equal footing." Only later did the visits become natural. </w:t>
      </w:r>
      <w:proofErr w:type="gramStart"/>
      <w:r>
        <w:t>That same instinct shapes</w:t>
      </w:r>
      <w:proofErr w:type="gramEnd"/>
      <w:r>
        <w:t xml:space="preserve"> how she talks about funds of knowledge.</w:t>
      </w:r>
    </w:p>
    <w:p w14:paraId="376D8334" w14:textId="77777777" w:rsidR="00B04662" w:rsidRDefault="00000000">
      <w:pPr>
        <w:pStyle w:val="Script"/>
      </w:pPr>
      <w:r>
        <w:t xml:space="preserve">"It's a </w:t>
      </w:r>
      <w:r>
        <w:rPr>
          <w:color w:val="808080"/>
        </w:rPr>
        <w:t>[00:03:00]</w:t>
      </w:r>
      <w:r>
        <w:t xml:space="preserve"> good starting point," she says, "but people tend to apply the concept only to others, asking what culture and knowledge other people bring, rarely asking the same of themselves." Vivian turns the question back on researchers and educators directly, "What are my funds of knowledge?" Questions that all of us should ask.</w:t>
      </w:r>
    </w:p>
    <w:p w14:paraId="376D8335" w14:textId="77777777" w:rsidR="00B04662" w:rsidRDefault="00000000">
      <w:pPr>
        <w:pStyle w:val="Script"/>
      </w:pPr>
      <w:r>
        <w:t>Listen for how she holds all this together, history, culture, place, and self-examination as one continuous way of seeing a child in full.</w:t>
      </w:r>
    </w:p>
    <w:p w14:paraId="376D8336" w14:textId="77777777" w:rsidR="00B04662" w:rsidRDefault="00000000">
      <w:pPr>
        <w:pStyle w:val="Script"/>
      </w:pPr>
      <w:r>
        <w:t xml:space="preserve">Vivian, much of this podcast series has focused on the conditions that allow young people to learn deeply and to thrive. Your work has consistently pushed us to understand children not as isolated learners, but as parts of families, </w:t>
      </w:r>
      <w:r>
        <w:rPr>
          <w:color w:val="808080"/>
        </w:rPr>
        <w:t>[00:04:00]</w:t>
      </w:r>
      <w:r>
        <w:t xml:space="preserve"> parts of communities, neighborhoods, cultures, histories, and systems. What changes in how we think about learning and development when we take the ecological view seriously?</w:t>
      </w:r>
    </w:p>
    <w:p w14:paraId="376D8337" w14:textId="77777777" w:rsidR="00B04662" w:rsidRDefault="00000000">
      <w:pPr>
        <w:pStyle w:val="Script"/>
      </w:pPr>
      <w:r>
        <w:rPr>
          <w:color w:val="808080"/>
        </w:rPr>
        <w:t>[00:04:14]</w:t>
      </w:r>
      <w:r>
        <w:t xml:space="preserve"> </w:t>
      </w:r>
      <w:r>
        <w:rPr>
          <w:b/>
          <w:bCs/>
          <w:color w:val="DC7D3E"/>
        </w:rPr>
        <w:t>Vivian Gadsden:</w:t>
      </w:r>
      <w:r>
        <w:t xml:space="preserve"> Thank you, David, for having me in the podcast, and for asking this expansive question. I'm going to begin by just talking a little bit about what we mean by an ecological view, and then I'll get to the question. </w:t>
      </w:r>
      <w:proofErr w:type="gramStart"/>
      <w:r>
        <w:t>So</w:t>
      </w:r>
      <w:proofErr w:type="gramEnd"/>
      <w:r>
        <w:t xml:space="preserve"> an ecological view shows that people's actions are informed by a range of cultural experiences and social practices that contribute to the developing child.</w:t>
      </w:r>
    </w:p>
    <w:p w14:paraId="376D8338" w14:textId="77777777" w:rsidR="00B04662" w:rsidRDefault="00000000">
      <w:pPr>
        <w:pStyle w:val="Script"/>
      </w:pPr>
      <w:r>
        <w:t xml:space="preserve">These take place in different contexts, and children take- These with them into the different settings and contexts where they eventually live. </w:t>
      </w:r>
      <w:proofErr w:type="gramStart"/>
      <w:r>
        <w:t>So</w:t>
      </w:r>
      <w:proofErr w:type="gramEnd"/>
      <w:r>
        <w:t xml:space="preserve"> the idea that children are connected to multiple </w:t>
      </w:r>
      <w:proofErr w:type="gramStart"/>
      <w:r>
        <w:t>context</w:t>
      </w:r>
      <w:proofErr w:type="gramEnd"/>
      <w:r>
        <w:t xml:space="preserve"> and cultural and social </w:t>
      </w:r>
      <w:r>
        <w:rPr>
          <w:color w:val="808080"/>
        </w:rPr>
        <w:t>[00:05:00]</w:t>
      </w:r>
      <w:r>
        <w:t xml:space="preserve"> practices </w:t>
      </w:r>
      <w:proofErr w:type="gramStart"/>
      <w:r>
        <w:t>is</w:t>
      </w:r>
      <w:proofErr w:type="gramEnd"/>
      <w:r>
        <w:t xml:space="preserve"> not new, and some might argue that it is at the core of how anyone can be understood or can be villainized.</w:t>
      </w:r>
    </w:p>
    <w:p w14:paraId="376D8339" w14:textId="77777777" w:rsidR="00B04662" w:rsidRDefault="00000000">
      <w:pPr>
        <w:pStyle w:val="Script"/>
      </w:pPr>
      <w:proofErr w:type="gramStart"/>
      <w:r>
        <w:t>So</w:t>
      </w:r>
      <w:proofErr w:type="gramEnd"/>
      <w:r>
        <w:t xml:space="preserve"> if we just step back to social ecological theory, Bronfenbrenner's work, which made it more explicit, and in doing so it demonstrated the ways in which children interact with different context and systems throughout childhood and over time. So it is, in my opinion, one of the most commonsensical </w:t>
      </w:r>
      <w:proofErr w:type="gramStart"/>
      <w:r>
        <w:t>analysis</w:t>
      </w:r>
      <w:proofErr w:type="gramEnd"/>
      <w:r>
        <w:t xml:space="preserve"> of the human </w:t>
      </w:r>
      <w:proofErr w:type="gramStart"/>
      <w:r>
        <w:t>experience, and</w:t>
      </w:r>
      <w:proofErr w:type="gramEnd"/>
      <w:r>
        <w:t xml:space="preserve"> has the support of research that organized it into a framework.</w:t>
      </w:r>
    </w:p>
    <w:p w14:paraId="376D833A" w14:textId="77777777" w:rsidR="00B04662" w:rsidRDefault="00000000">
      <w:pPr>
        <w:pStyle w:val="Script"/>
      </w:pPr>
      <w:r>
        <w:lastRenderedPageBreak/>
        <w:t xml:space="preserve">And then we think after that about Cynthia Garcia Coll's model for the study of developmental competencies in minority children, which m- of course she no doubt would have done, but it became a nice extension and deepening, nuancing </w:t>
      </w:r>
      <w:r>
        <w:rPr>
          <w:color w:val="808080"/>
        </w:rPr>
        <w:t>[00:06:00]</w:t>
      </w:r>
      <w:r>
        <w:t xml:space="preserve"> of the experiences of minoritized children in that it centered experiences of social position, it frames racism and </w:t>
      </w:r>
      <w:proofErr w:type="gramStart"/>
      <w:r>
        <w:t>segregation, and</w:t>
      </w:r>
      <w:proofErr w:type="gramEnd"/>
      <w:r>
        <w:t xml:space="preserve"> consider the interactions of these forces.</w:t>
      </w:r>
    </w:p>
    <w:p w14:paraId="376D833B" w14:textId="77777777" w:rsidR="00B04662" w:rsidRDefault="00000000">
      <w:pPr>
        <w:pStyle w:val="Script"/>
      </w:pPr>
      <w:r>
        <w:t xml:space="preserve">And since </w:t>
      </w:r>
      <w:proofErr w:type="gramStart"/>
      <w:r>
        <w:t>then</w:t>
      </w:r>
      <w:proofErr w:type="gramEnd"/>
      <w:r>
        <w:t xml:space="preserve"> our friends and colleagues, yourself included, Carol Lee, Na'ilah Nasir, Barbara Rogoff, and others have extracted and refined that narrative in relationship to specific ideas around learning and human development. To the question, just one other thing I </w:t>
      </w:r>
      <w:proofErr w:type="spellStart"/>
      <w:r>
        <w:t>wanna</w:t>
      </w:r>
      <w:proofErr w:type="spellEnd"/>
      <w:r>
        <w:t xml:space="preserve"> say about this, though. Taking the model seriously, in my opinion, means being able to internalize the fundamental premises and drawing from one's own experience, some of which may be uncomfortable to remember, and some of which may not be.</w:t>
      </w:r>
    </w:p>
    <w:p w14:paraId="376D833C" w14:textId="77777777" w:rsidR="00B04662" w:rsidRDefault="00000000">
      <w:pPr>
        <w:pStyle w:val="Script"/>
      </w:pPr>
      <w:r>
        <w:t xml:space="preserve">So just as humans we have a way of externalizing, and certainly humans in a capitalistic society we have a way of externalizing ideas that are not immediately comfortable, and </w:t>
      </w:r>
      <w:r>
        <w:rPr>
          <w:color w:val="808080"/>
        </w:rPr>
        <w:t>[00:07:00]</w:t>
      </w:r>
      <w:r>
        <w:t xml:space="preserve"> sometimes that means our own histories and experiences so that we can assume overly hyped norm- normativity. When I taught a course at Penn, doctoral course in multicultural issues, one of the assignments was to interview two people, one of whom was someone whom you felt </w:t>
      </w:r>
      <w:proofErr w:type="spellStart"/>
      <w:r>
        <w:t>identif</w:t>
      </w:r>
      <w:proofErr w:type="spellEnd"/>
      <w:r>
        <w:t>- you could identify with culturally, whatever way you wanted to define culture, and one was someone you felt was very different And what was fascinating when students, they were fi- they found identifying someone different much easier than they found identifying someone with whom they could identify culturally or socially.</w:t>
      </w:r>
    </w:p>
    <w:p w14:paraId="376D833D" w14:textId="77777777" w:rsidR="00B04662" w:rsidRDefault="00000000">
      <w:pPr>
        <w:pStyle w:val="Script"/>
      </w:pPr>
      <w:r>
        <w:t xml:space="preserve">But what was also interesting was the complexity in kind of a- admitting who they were in relationship to the person whom they thought was most like them. </w:t>
      </w:r>
      <w:proofErr w:type="gramStart"/>
      <w:r>
        <w:t>So</w:t>
      </w:r>
      <w:proofErr w:type="gramEnd"/>
      <w:r>
        <w:t xml:space="preserve"> while we are all quite similar along many lines, we are </w:t>
      </w:r>
      <w:r>
        <w:rPr>
          <w:color w:val="808080"/>
        </w:rPr>
        <w:t>[00:08:00]</w:t>
      </w:r>
      <w:r>
        <w:t xml:space="preserve"> different in our exposures, the tributaries to and from those exposures that influence our interpretations of the world, the values and core beliefs that guide us or that we attempt to avoid in the different ways that the system interacts with us.</w:t>
      </w:r>
    </w:p>
    <w:p w14:paraId="376D833E" w14:textId="77777777" w:rsidR="00B04662" w:rsidRDefault="00000000">
      <w:pPr>
        <w:pStyle w:val="Script"/>
      </w:pPr>
      <w:r>
        <w:t xml:space="preserve">My own work framework, Family Cultures, combined, of course, what I had learned as a graduate student, as an undergraduate, and what I learned from doing research with different generations of Black and Latine families across different generations. So rather than defining, making that a defining framework of how families matter, we try to offer a stance on how families describe the shifts and choices that they make over time and intergenerationally under the conditions and circumstances under which they make those decisions, and the different trajectories that they imagine So I bring that way of thinking about </w:t>
      </w:r>
      <w:r>
        <w:rPr>
          <w:color w:val="808080"/>
        </w:rPr>
        <w:lastRenderedPageBreak/>
        <w:t>[00:09:00]</w:t>
      </w:r>
      <w:r>
        <w:t xml:space="preserve"> the changes in how we think about learning and development when we take an ecological view, that learning deeply, and I love the way you </w:t>
      </w:r>
      <w:proofErr w:type="spellStart"/>
      <w:r>
        <w:t>descri</w:t>
      </w:r>
      <w:proofErr w:type="spellEnd"/>
      <w:r>
        <w:t>- you refer to it, learning and deeply and thriving.</w:t>
      </w:r>
    </w:p>
    <w:p w14:paraId="376D833F" w14:textId="77777777" w:rsidR="00B04662" w:rsidRDefault="00000000">
      <w:pPr>
        <w:pStyle w:val="Script"/>
      </w:pPr>
      <w:r>
        <w:t xml:space="preserve">Two salient themes of highly critical, uh, work being done on human learning and development. First determining what those terms mean, and then secondly, understanding that such learning cannot take place without considering the whole child, the whole individual. </w:t>
      </w:r>
      <w:proofErr w:type="gramStart"/>
      <w:r>
        <w:t>So</w:t>
      </w:r>
      <w:proofErr w:type="gramEnd"/>
      <w:r>
        <w:t xml:space="preserve"> the question is what counts as learning, which is a, in some ways it's a broad issue, but in other ways it's a very kind of personal conceptual way of approaching the question and the factors that contribute to the interpretation.</w:t>
      </w:r>
    </w:p>
    <w:p w14:paraId="376D8340" w14:textId="77777777" w:rsidR="00B04662" w:rsidRDefault="00000000">
      <w:pPr>
        <w:pStyle w:val="Script"/>
      </w:pPr>
      <w:r>
        <w:t xml:space="preserve">And then what counts as thriving? I ask, is what we are doing good enough for some children but not for others? My great example is a lovely suburb here right outside of Philadelphia called Swarthmore, </w:t>
      </w:r>
      <w:r>
        <w:rPr>
          <w:color w:val="808080"/>
        </w:rPr>
        <w:t>[00:10:00]</w:t>
      </w:r>
      <w:r>
        <w:t xml:space="preserve"> Pennsylvania, and my question has always been, is it good for the kid in North Philadelphia, and is it good enough for the kid in Swarthmore?</w:t>
      </w:r>
    </w:p>
    <w:p w14:paraId="376D8341" w14:textId="77777777" w:rsidR="00B04662" w:rsidRDefault="00000000">
      <w:pPr>
        <w:pStyle w:val="Script"/>
      </w:pPr>
      <w:r>
        <w:t xml:space="preserve">And </w:t>
      </w:r>
      <w:proofErr w:type="gramStart"/>
      <w:r>
        <w:t>so</w:t>
      </w:r>
      <w:proofErr w:type="gramEnd"/>
      <w:r>
        <w:t xml:space="preserve"> Swarthmore is an upper </w:t>
      </w:r>
      <w:proofErr w:type="gramStart"/>
      <w:r>
        <w:t>middle class, upper class</w:t>
      </w:r>
      <w:proofErr w:type="gramEnd"/>
      <w:r>
        <w:t xml:space="preserve"> community. And </w:t>
      </w:r>
      <w:proofErr w:type="gramStart"/>
      <w:r>
        <w:t>so</w:t>
      </w:r>
      <w:proofErr w:type="gramEnd"/>
      <w:r>
        <w:t xml:space="preserve"> when we think about h- what we're doing and who we're doing it for, it's really thinking about who this, h- how we center the child </w:t>
      </w:r>
      <w:proofErr w:type="spellStart"/>
      <w:r>
        <w:t>i</w:t>
      </w:r>
      <w:proofErr w:type="spellEnd"/>
      <w:r>
        <w:t>- in that discussion. I think questions regarding what constitutes success, including but not limited to academic achievement.</w:t>
      </w:r>
    </w:p>
    <w:p w14:paraId="376D8342" w14:textId="77777777" w:rsidR="00B04662" w:rsidRDefault="00000000">
      <w:pPr>
        <w:pStyle w:val="Script"/>
      </w:pPr>
      <w:r>
        <w:t>What counts as learning, and how do we constantly question the meaning of learning, where it happens, who it happens with and for, and with what sense of efficacy and urgency? And then where is the line that distinguishes who can and who should succeed from who cannot? And then lastly, I would say that a first step is seeing students as inextricably tied to their histories.</w:t>
      </w:r>
    </w:p>
    <w:p w14:paraId="376D8343" w14:textId="77777777" w:rsidR="00B04662" w:rsidRDefault="00000000">
      <w:pPr>
        <w:pStyle w:val="Script"/>
      </w:pPr>
      <w:r>
        <w:t xml:space="preserve">We may want to </w:t>
      </w:r>
      <w:r>
        <w:rPr>
          <w:color w:val="808080"/>
        </w:rPr>
        <w:t>[00:11:00]</w:t>
      </w:r>
      <w:r>
        <w:t xml:space="preserve"> divest ourselves, and we are in a, we live in a society and in a wonderful country where we often focus on the ahistorical. We're comfortable with that. We don't know anything about our ancestors, but there's a reason ancestry.com has been so successful. We, kids live in the now and in the present, and there is something to be understood.</w:t>
      </w:r>
    </w:p>
    <w:p w14:paraId="376D8344" w14:textId="77777777" w:rsidR="00B04662" w:rsidRDefault="00000000">
      <w:pPr>
        <w:pStyle w:val="Script"/>
      </w:pPr>
      <w:r>
        <w:t xml:space="preserve">Understanding one's history does not preclude the opportunity to think about the future. In fact, there is much to be learned. </w:t>
      </w:r>
      <w:proofErr w:type="gramStart"/>
      <w:r>
        <w:t>So</w:t>
      </w:r>
      <w:proofErr w:type="gramEnd"/>
      <w:r>
        <w:t xml:space="preserve"> we may choose not to </w:t>
      </w:r>
      <w:proofErr w:type="gramStart"/>
      <w:r>
        <w:t>be connected with</w:t>
      </w:r>
      <w:proofErr w:type="gramEnd"/>
      <w:r>
        <w:t xml:space="preserve"> our families, communities, and neighborhoods, cultures, histories, or the systems that influence us, but we have known them in one way or another.</w:t>
      </w:r>
    </w:p>
    <w:p w14:paraId="376D8345" w14:textId="77777777" w:rsidR="00B04662" w:rsidRDefault="00000000">
      <w:pPr>
        <w:pStyle w:val="Script"/>
      </w:pPr>
      <w:r>
        <w:lastRenderedPageBreak/>
        <w:t xml:space="preserve">And they may not be equally a part of our DNA, but they are a part of the human repertoire, in my opinion, and the vestiges of them Within us </w:t>
      </w:r>
    </w:p>
    <w:p w14:paraId="376D8346" w14:textId="77777777" w:rsidR="00B04662" w:rsidRDefault="00000000">
      <w:pPr>
        <w:pStyle w:val="Script"/>
      </w:pPr>
      <w:r>
        <w:rPr>
          <w:color w:val="808080"/>
        </w:rPr>
        <w:t>[00:11:54]</w:t>
      </w:r>
      <w:r>
        <w:t xml:space="preserve"> </w:t>
      </w:r>
      <w:r>
        <w:rPr>
          <w:b/>
          <w:bCs/>
          <w:color w:val="9C5DE1"/>
        </w:rPr>
        <w:t>David Osher:</w:t>
      </w:r>
      <w:r>
        <w:t xml:space="preserve"> When I think about what you're saying, which resonates with work </w:t>
      </w:r>
      <w:r>
        <w:rPr>
          <w:color w:val="808080"/>
        </w:rPr>
        <w:t>[00:12:00]</w:t>
      </w:r>
      <w:r>
        <w:t xml:space="preserve"> I'm doing and my thinking about the fact that everybody has a life space which is the embodiment of all their experiences and all their co-actions with other people, including the history, that means that in every learning interaction, you have different people with these life spaces- Yeah</w:t>
      </w:r>
    </w:p>
    <w:p w14:paraId="376D8347" w14:textId="77777777" w:rsidR="00B04662" w:rsidRDefault="00000000">
      <w:pPr>
        <w:pStyle w:val="Script"/>
      </w:pPr>
      <w:r>
        <w:t xml:space="preserve">who are co-acting and transforming each other, but still those histories are there. Yeah. And the extent to which those histories are differently experienced or differently salient becomes part of some of the issues. And </w:t>
      </w:r>
      <w:proofErr w:type="gramStart"/>
      <w:r>
        <w:t>so</w:t>
      </w:r>
      <w:proofErr w:type="gramEnd"/>
      <w:r>
        <w:t xml:space="preserve"> when we think, in this podcast, we've heard about both UCLA Community School and Cleveland.</w:t>
      </w:r>
    </w:p>
    <w:p w14:paraId="376D8348" w14:textId="77777777" w:rsidR="00B04662" w:rsidRDefault="00000000">
      <w:pPr>
        <w:pStyle w:val="Script"/>
      </w:pPr>
      <w:r>
        <w:t xml:space="preserve">On the one hand, we're talking about the students at the schools. </w:t>
      </w:r>
    </w:p>
    <w:p w14:paraId="376D8349" w14:textId="77777777" w:rsidR="00B04662" w:rsidRDefault="00000000">
      <w:pPr>
        <w:pStyle w:val="Script"/>
      </w:pPr>
      <w:r>
        <w:rPr>
          <w:color w:val="808080"/>
        </w:rPr>
        <w:t>[00:12:47]</w:t>
      </w:r>
      <w:r>
        <w:t xml:space="preserve"> </w:t>
      </w:r>
      <w:r>
        <w:rPr>
          <w:b/>
          <w:bCs/>
          <w:color w:val="DC7D3E"/>
        </w:rPr>
        <w:t>Vivian Gadsden:</w:t>
      </w:r>
      <w:r>
        <w:t xml:space="preserve"> Yes. </w:t>
      </w:r>
    </w:p>
    <w:p w14:paraId="376D834A" w14:textId="77777777" w:rsidR="00B04662" w:rsidRDefault="00000000">
      <w:pPr>
        <w:pStyle w:val="Script"/>
      </w:pPr>
      <w:r>
        <w:rPr>
          <w:color w:val="808080"/>
        </w:rPr>
        <w:t>[00:12:47]</w:t>
      </w:r>
      <w:r>
        <w:t xml:space="preserve"> </w:t>
      </w:r>
      <w:r>
        <w:rPr>
          <w:b/>
          <w:bCs/>
          <w:color w:val="9C5DE1"/>
        </w:rPr>
        <w:t>David Osher:</w:t>
      </w:r>
      <w:r>
        <w:t xml:space="preserve"> But each one of those students, even if most students in Cleveland are Black, there's a uniqueness to each Black student. Even if most students in the UC- at the </w:t>
      </w:r>
      <w:r>
        <w:rPr>
          <w:color w:val="808080"/>
        </w:rPr>
        <w:t>[00:13:00]</w:t>
      </w:r>
      <w:r>
        <w:t xml:space="preserve"> UCLA s- the, let's say the modal student at the UCLA Community School is </w:t>
      </w:r>
      <w:proofErr w:type="spellStart"/>
      <w:r>
        <w:t>Latiné</w:t>
      </w:r>
      <w:proofErr w:type="spellEnd"/>
      <w:r>
        <w:t>, they are so unique in terms of that history.</w:t>
      </w:r>
    </w:p>
    <w:p w14:paraId="376D834B" w14:textId="77777777" w:rsidR="00B04662" w:rsidRDefault="00000000">
      <w:pPr>
        <w:pStyle w:val="Script"/>
      </w:pPr>
      <w:r>
        <w:rPr>
          <w:color w:val="808080"/>
        </w:rPr>
        <w:t>[00:13:10]</w:t>
      </w:r>
      <w:r>
        <w:t xml:space="preserve"> </w:t>
      </w:r>
      <w:r>
        <w:rPr>
          <w:b/>
          <w:bCs/>
          <w:color w:val="DC7D3E"/>
        </w:rPr>
        <w:t>Vivian Gadsden:</w:t>
      </w:r>
      <w:r>
        <w:t xml:space="preserve"> Yes. And you know exactly. I had a colleague who said to me once, and I was his, a new assistant professor, so I was very careful about what I, how I responded. But he said to me, and he said it in earnest. I think there was a, one of the conflicts was happening over in the Middle East, and he said, "So Vivian, what does the Black community think?"</w:t>
      </w:r>
    </w:p>
    <w:p w14:paraId="376D834C" w14:textId="77777777" w:rsidR="00B04662" w:rsidRDefault="00000000">
      <w:pPr>
        <w:pStyle w:val="Script"/>
      </w:pPr>
      <w:r>
        <w:rPr>
          <w:color w:val="808080"/>
        </w:rPr>
        <w:t>[00:13:32]</w:t>
      </w:r>
      <w:r>
        <w:t xml:space="preserve"> </w:t>
      </w:r>
      <w:r>
        <w:rPr>
          <w:b/>
          <w:bCs/>
          <w:color w:val="9C5DE1"/>
        </w:rPr>
        <w:t>David Osher:</w:t>
      </w:r>
      <w:r>
        <w:t xml:space="preserve"> Yeah. </w:t>
      </w:r>
    </w:p>
    <w:p w14:paraId="376D834D" w14:textId="77777777" w:rsidR="00B04662" w:rsidRDefault="00000000">
      <w:pPr>
        <w:pStyle w:val="Script"/>
      </w:pPr>
      <w:r>
        <w:rPr>
          <w:color w:val="808080"/>
        </w:rPr>
        <w:t>[00:13:33]</w:t>
      </w:r>
      <w:r>
        <w:t xml:space="preserve"> </w:t>
      </w:r>
      <w:r>
        <w:rPr>
          <w:b/>
          <w:bCs/>
          <w:color w:val="DC7D3E"/>
        </w:rPr>
        <w:t>Vivian Gadsden:</w:t>
      </w:r>
      <w:r>
        <w:t xml:space="preserve"> And I was taken aback by the question, and I know that I figured he </w:t>
      </w:r>
      <w:proofErr w:type="gramStart"/>
      <w:r>
        <w:t>actually wanted</w:t>
      </w:r>
      <w:proofErr w:type="gramEnd"/>
      <w:r>
        <w:t xml:space="preserve"> to know. And of course, you know me, and so I said something flip to start it off because I just needed to. And I said, "The, as it turns out, the Black community chose me a- as its representative, and thankfully I can say that the Black community is not pleased."</w:t>
      </w:r>
    </w:p>
    <w:p w14:paraId="376D834E" w14:textId="77777777" w:rsidR="00B04662" w:rsidRDefault="00000000">
      <w:pPr>
        <w:pStyle w:val="Script"/>
      </w:pPr>
      <w:r>
        <w:t xml:space="preserve">At that moment, we were still good colleagues. And at that moment, </w:t>
      </w:r>
      <w:r>
        <w:rPr>
          <w:color w:val="808080"/>
        </w:rPr>
        <w:t>[00:14:00]</w:t>
      </w:r>
      <w:r>
        <w:t xml:space="preserve"> I think the inherent problem with that question became apparent to him. And I didn't say it in a harsh way, I said it in my usual cavalier way, but it is a way </w:t>
      </w:r>
      <w:r>
        <w:lastRenderedPageBreak/>
        <w:t>that we act in the world, that we categorize people. I'm often asked to write pieces about Black families, for instance.</w:t>
      </w:r>
    </w:p>
    <w:p w14:paraId="376D834F" w14:textId="77777777" w:rsidR="00B04662" w:rsidRDefault="00000000">
      <w:pPr>
        <w:pStyle w:val="Script"/>
      </w:pPr>
      <w:r>
        <w:t>And because there apparently is just one kind. And one of the things that we try to just highlight is the diversity with the culture and the cultural experience. The same child, the same person does, no two people will experience it or will interpret the experience the same way. And people are picking and choosing.</w:t>
      </w:r>
    </w:p>
    <w:p w14:paraId="376D8350" w14:textId="77777777" w:rsidR="00B04662" w:rsidRDefault="00000000">
      <w:pPr>
        <w:pStyle w:val="Script"/>
      </w:pPr>
      <w:r>
        <w:t xml:space="preserve">And my research that </w:t>
      </w:r>
      <w:proofErr w:type="gramStart"/>
      <w:r>
        <w:t>actually led</w:t>
      </w:r>
      <w:proofErr w:type="gramEnd"/>
      <w:r>
        <w:t xml:space="preserve"> to the Family Cultures framework- I interviewed 25 families, and I followed them over generations, starting with the oldest generation and moving to the younger ones. </w:t>
      </w:r>
      <w:r>
        <w:rPr>
          <w:color w:val="808080"/>
        </w:rPr>
        <w:t>[00:15:00]</w:t>
      </w:r>
      <w:r>
        <w:t xml:space="preserve"> And so we ended up with four or five generations, right? And one of the questions I had was centered on what the children of the first and second generation- remembered about the valuing of their parents and their parents' perspectives on their educational success, and how did that unfold?</w:t>
      </w:r>
    </w:p>
    <w:p w14:paraId="376D8351" w14:textId="77777777" w:rsidR="00B04662" w:rsidRDefault="00000000">
      <w:pPr>
        <w:pStyle w:val="Script"/>
      </w:pPr>
      <w:r>
        <w:t>And there were a lot of questions there because I studied them over a long time, so it got me. And one of the things that was just stunning to me was to try to understand the cleavage or lack thereof of what children, how children remember that experience and how parents remember that experience.</w:t>
      </w:r>
    </w:p>
    <w:p w14:paraId="376D8352" w14:textId="77777777" w:rsidR="00B04662" w:rsidRDefault="00000000">
      <w:pPr>
        <w:pStyle w:val="Script"/>
      </w:pPr>
      <w:r>
        <w:t xml:space="preserve">Because the parents are understanding that experience from a lot of aspirations and hopes and goals and imaginings for their children. That's who they remember themselves being, and they sometimes forgot the ways in which they enacted that on a daily </w:t>
      </w:r>
      <w:r>
        <w:rPr>
          <w:color w:val="808080"/>
        </w:rPr>
        <w:t>[00:16:00]</w:t>
      </w:r>
      <w:r>
        <w:t xml:space="preserve"> basis. The children highlighted the interact- the daily interactions much more frequently and more intensively than understanding the parents' kind of larger conceptual hopes and goals and personal purposes or what they did.</w:t>
      </w:r>
    </w:p>
    <w:p w14:paraId="376D8353" w14:textId="77777777" w:rsidR="00B04662" w:rsidRDefault="00000000">
      <w:pPr>
        <w:pStyle w:val="Script"/>
      </w:pPr>
      <w:r>
        <w:rPr>
          <w:color w:val="808080"/>
        </w:rPr>
        <w:t>[00:16:21]</w:t>
      </w:r>
      <w:r>
        <w:t xml:space="preserve"> </w:t>
      </w:r>
      <w:r>
        <w:rPr>
          <w:b/>
          <w:bCs/>
          <w:color w:val="9C5DE1"/>
        </w:rPr>
        <w:t>David Osher:</w:t>
      </w:r>
      <w:r>
        <w:t xml:space="preserve"> That's int- As I'm listening to you, I'm thinking about how- Carol Gilligan's in a different book. And in this case here, the critique of Kohlberg's notion of what is moral development as being very male, and women as being contextual learners. Wonderful points, still way too general. Young people, the children's remembrance are the contextual learners.</w:t>
      </w:r>
    </w:p>
    <w:p w14:paraId="376D8354" w14:textId="77777777" w:rsidR="00B04662" w:rsidRDefault="00000000">
      <w:pPr>
        <w:pStyle w:val="Script"/>
      </w:pPr>
      <w:r>
        <w:t xml:space="preserve">Yeah. They're the ones who are thinkers. They're the ones who are thinking about those experiences, and mom and dad, male and female memories, is much </w:t>
      </w:r>
      <w:r>
        <w:rPr>
          <w:color w:val="808080"/>
        </w:rPr>
        <w:t>[00:17:00]</w:t>
      </w:r>
      <w:r>
        <w:t xml:space="preserve"> more at that level of principle understanding. </w:t>
      </w:r>
    </w:p>
    <w:p w14:paraId="376D8355" w14:textId="77777777" w:rsidR="00B04662" w:rsidRDefault="00000000">
      <w:pPr>
        <w:pStyle w:val="Script"/>
      </w:pPr>
      <w:r>
        <w:rPr>
          <w:color w:val="808080"/>
        </w:rPr>
        <w:t>[00:17:03]</w:t>
      </w:r>
      <w:r>
        <w:t xml:space="preserve"> </w:t>
      </w:r>
      <w:r>
        <w:rPr>
          <w:b/>
          <w:bCs/>
          <w:color w:val="DC7D3E"/>
        </w:rPr>
        <w:t>Vivian Gadsden:</w:t>
      </w:r>
      <w:r>
        <w:t xml:space="preserve"> That's, it, very well said. And I would just say that I would add to that, that it mattered how far removed the kids were from that time.</w:t>
      </w:r>
    </w:p>
    <w:p w14:paraId="376D8356" w14:textId="77777777" w:rsidR="00B04662" w:rsidRDefault="00000000">
      <w:pPr>
        <w:pStyle w:val="Script"/>
      </w:pPr>
      <w:r>
        <w:lastRenderedPageBreak/>
        <w:t xml:space="preserve">And </w:t>
      </w:r>
      <w:proofErr w:type="gramStart"/>
      <w:r>
        <w:t>so</w:t>
      </w:r>
      <w:proofErr w:type="gramEnd"/>
      <w:r>
        <w:t xml:space="preserve"> the second generation had very different memories, too, as opposed to the third. Because so much of, and this just relates to school, so much of it had, so much of what they said had to do with their access to education and schools, and the ways in which they were treated. Different interpretations of the power of the teacher, the role of the teacher, the ways in which they engaged with, you know, with schools.</w:t>
      </w:r>
    </w:p>
    <w:p w14:paraId="376D8357" w14:textId="77777777" w:rsidR="00B04662" w:rsidRDefault="00000000">
      <w:pPr>
        <w:pStyle w:val="Script"/>
      </w:pPr>
      <w:r>
        <w:t xml:space="preserve">And when, for the parents who accepted the teacher as the knower in all things, there was one kind of interaction. And once, for parents who engaged with those schools differently and asked different kinds of </w:t>
      </w:r>
      <w:r>
        <w:rPr>
          <w:color w:val="808080"/>
        </w:rPr>
        <w:t>[00:18:00]</w:t>
      </w:r>
      <w:r>
        <w:t xml:space="preserve"> questions, their approach was a very different approach, and their children responded in a different way as well.</w:t>
      </w:r>
    </w:p>
    <w:p w14:paraId="376D8358" w14:textId="77777777" w:rsidR="00B04662" w:rsidRDefault="00000000">
      <w:pPr>
        <w:pStyle w:val="Script"/>
      </w:pPr>
      <w:r>
        <w:rPr>
          <w:color w:val="808080"/>
        </w:rPr>
        <w:t>[00:18:06]</w:t>
      </w:r>
      <w:r>
        <w:t xml:space="preserve"> </w:t>
      </w:r>
      <w:r>
        <w:rPr>
          <w:b/>
          <w:bCs/>
          <w:color w:val="9C5DE1"/>
        </w:rPr>
        <w:t>David Osher:</w:t>
      </w:r>
      <w:r>
        <w:t xml:space="preserve"> In work you and I have done together with Rich Lerner and Carol Lee, we've talked a lot about complexity. Yes. And as I hear you, what is important for us to think about is that people both have what is particularly individual to their own experience, in generational terms, in experiential terms, and at the same time, there are shared experiences as all members of a family, as all people who are treated by a society that reifies race as a construct, and then treats all b- people who look Black the same.</w:t>
      </w:r>
    </w:p>
    <w:p w14:paraId="376D8359" w14:textId="77777777" w:rsidR="00B04662" w:rsidRDefault="00000000">
      <w:pPr>
        <w:pStyle w:val="Script"/>
      </w:pPr>
      <w:r>
        <w:rPr>
          <w:color w:val="808080"/>
        </w:rPr>
        <w:t>[00:18:50]</w:t>
      </w:r>
      <w:r>
        <w:t xml:space="preserve"> </w:t>
      </w:r>
      <w:r>
        <w:rPr>
          <w:b/>
          <w:bCs/>
          <w:color w:val="DC7D3E"/>
        </w:rPr>
        <w:t>Vivian Gadsden:</w:t>
      </w:r>
      <w:r>
        <w:t xml:space="preserve"> Exactly. </w:t>
      </w:r>
    </w:p>
    <w:p w14:paraId="376D835A" w14:textId="77777777" w:rsidR="00B04662" w:rsidRDefault="00000000">
      <w:pPr>
        <w:pStyle w:val="Script"/>
      </w:pPr>
      <w:r>
        <w:rPr>
          <w:color w:val="808080"/>
        </w:rPr>
        <w:t>[00:18:50]</w:t>
      </w:r>
      <w:r>
        <w:t xml:space="preserve"> </w:t>
      </w:r>
      <w:r>
        <w:rPr>
          <w:b/>
          <w:bCs/>
          <w:color w:val="9C5DE1"/>
        </w:rPr>
        <w:t>David Osher:</w:t>
      </w:r>
      <w:r>
        <w:t xml:space="preserve"> And </w:t>
      </w:r>
      <w:proofErr w:type="gramStart"/>
      <w:r>
        <w:t>so</w:t>
      </w:r>
      <w:proofErr w:type="gramEnd"/>
      <w:r>
        <w:t xml:space="preserve"> d- a, a dynamic understanding is not an either/or. It's </w:t>
      </w:r>
      <w:proofErr w:type="gramStart"/>
      <w:r>
        <w:t>all of</w:t>
      </w:r>
      <w:proofErr w:type="gramEnd"/>
      <w:r>
        <w:t xml:space="preserve"> these things together. It's all of those </w:t>
      </w:r>
    </w:p>
    <w:p w14:paraId="376D835B" w14:textId="77777777" w:rsidR="00B04662" w:rsidRDefault="00000000">
      <w:pPr>
        <w:pStyle w:val="Script"/>
      </w:pPr>
      <w:r>
        <w:rPr>
          <w:color w:val="808080"/>
        </w:rPr>
        <w:t>[00:18:57]</w:t>
      </w:r>
      <w:r>
        <w:t xml:space="preserve"> </w:t>
      </w:r>
      <w:r>
        <w:rPr>
          <w:b/>
          <w:bCs/>
          <w:color w:val="DC7D3E"/>
        </w:rPr>
        <w:t>Vivian Gadsden:</w:t>
      </w:r>
      <w:r>
        <w:t xml:space="preserve"> things. That's right. That's right. Is </w:t>
      </w:r>
      <w:r>
        <w:rPr>
          <w:color w:val="808080"/>
        </w:rPr>
        <w:t>[00:19:00]</w:t>
      </w:r>
      <w:r>
        <w:t xml:space="preserve"> really thinking about this in the most expansive way possible and, as you said, understanding the complexity. I think for historically marginalized and minoritized folks, the experience with the system- There is much alignment in the experience of the system, at least the core elements.</w:t>
      </w:r>
    </w:p>
    <w:p w14:paraId="376D835C" w14:textId="77777777" w:rsidR="00B04662" w:rsidRDefault="00000000">
      <w:pPr>
        <w:pStyle w:val="Script"/>
      </w:pPr>
      <w:r>
        <w:t>Now, some people may be closer to some kinds of experiences if you're from the Deep South, and some people are more distal, right? But there is an acknowledgement that, but even how you experience those interactions with the system may be informed by any number of factors with a developing mind. And when it happens, when the interactions happen will matter as well.</w:t>
      </w:r>
    </w:p>
    <w:p w14:paraId="376D835D" w14:textId="77777777" w:rsidR="00B04662" w:rsidRDefault="00000000">
      <w:pPr>
        <w:pStyle w:val="Script"/>
      </w:pPr>
      <w:r>
        <w:t xml:space="preserve">We're talking about context. The context mattered, place mattered, geography mattered. And </w:t>
      </w:r>
      <w:proofErr w:type="gramStart"/>
      <w:r>
        <w:t>so</w:t>
      </w:r>
      <w:proofErr w:type="gramEnd"/>
      <w:r>
        <w:t xml:space="preserve"> when you, when we could see the differences in people who left those, that community in the Deep </w:t>
      </w:r>
      <w:r>
        <w:rPr>
          <w:color w:val="808080"/>
        </w:rPr>
        <w:t>[00:20:00]</w:t>
      </w:r>
      <w:r>
        <w:t xml:space="preserve"> South in the second generation and those who did not. </w:t>
      </w:r>
      <w:proofErr w:type="gramStart"/>
      <w:r>
        <w:t>So</w:t>
      </w:r>
      <w:proofErr w:type="gramEnd"/>
      <w:r>
        <w:t xml:space="preserve"> we were looking at the, both the cognitive </w:t>
      </w:r>
      <w:r>
        <w:lastRenderedPageBreak/>
        <w:t xml:space="preserve">and emotional ties to place with those families </w:t>
      </w:r>
      <w:proofErr w:type="gramStart"/>
      <w:r>
        <w:t>and also</w:t>
      </w:r>
      <w:proofErr w:type="gramEnd"/>
      <w:r>
        <w:t xml:space="preserve"> with the young people whom I study now.</w:t>
      </w:r>
    </w:p>
    <w:p w14:paraId="376D835E" w14:textId="77777777" w:rsidR="00B04662" w:rsidRDefault="00000000">
      <w:pPr>
        <w:pStyle w:val="Script"/>
      </w:pPr>
      <w:r>
        <w:t xml:space="preserve">But </w:t>
      </w:r>
      <w:proofErr w:type="gramStart"/>
      <w:r>
        <w:t>also</w:t>
      </w:r>
      <w:proofErr w:type="gramEnd"/>
      <w:r>
        <w:t xml:space="preserve"> the ways in which- Place gets defined, place gets embraced, and it has particular salience as people make decisions about either a perception that things are going to be better, like the people who go to transfer their kids to a, a different school because they think it's going to be better, but it's not better.</w:t>
      </w:r>
    </w:p>
    <w:p w14:paraId="376D835F" w14:textId="77777777" w:rsidR="00B04662" w:rsidRDefault="00000000">
      <w:pPr>
        <w:pStyle w:val="Script"/>
      </w:pPr>
      <w:r>
        <w:t xml:space="preserve">As well as those people who are, have such affinity with the community that there's nothing that's going to make them leave despite what </w:t>
      </w:r>
      <w:proofErr w:type="gramStart"/>
      <w:r>
        <w:t>the,</w:t>
      </w:r>
      <w:proofErr w:type="gramEnd"/>
      <w:r>
        <w:t xml:space="preserve"> whatever challenges exist in those neighborhoods. </w:t>
      </w:r>
    </w:p>
    <w:p w14:paraId="376D8360" w14:textId="77777777" w:rsidR="00B04662" w:rsidRDefault="00000000">
      <w:pPr>
        <w:pStyle w:val="Script"/>
      </w:pPr>
      <w:r>
        <w:rPr>
          <w:color w:val="808080"/>
        </w:rPr>
        <w:t>[00:20:53]</w:t>
      </w:r>
      <w:r>
        <w:t xml:space="preserve"> </w:t>
      </w:r>
      <w:r>
        <w:rPr>
          <w:b/>
          <w:bCs/>
          <w:color w:val="9C5DE1"/>
        </w:rPr>
        <w:t>David Osher:</w:t>
      </w:r>
      <w:r>
        <w:t xml:space="preserve"> Your work treats place as </w:t>
      </w:r>
      <w:proofErr w:type="gramStart"/>
      <w:r>
        <w:t>being something that is</w:t>
      </w:r>
      <w:proofErr w:type="gramEnd"/>
      <w:r>
        <w:t xml:space="preserve"> more than geography. </w:t>
      </w:r>
    </w:p>
    <w:p w14:paraId="376D8361" w14:textId="77777777" w:rsidR="00B04662" w:rsidRDefault="00000000">
      <w:pPr>
        <w:pStyle w:val="Script"/>
      </w:pPr>
      <w:r>
        <w:rPr>
          <w:color w:val="808080"/>
        </w:rPr>
        <w:t>[00:20:58]</w:t>
      </w:r>
      <w:r>
        <w:t xml:space="preserve"> </w:t>
      </w:r>
      <w:r>
        <w:rPr>
          <w:b/>
          <w:bCs/>
          <w:color w:val="489872"/>
        </w:rPr>
        <w:t>Speaker:</w:t>
      </w:r>
      <w:r>
        <w:t xml:space="preserve"> Yeah. </w:t>
      </w:r>
    </w:p>
    <w:p w14:paraId="376D8362" w14:textId="77777777" w:rsidR="00B04662" w:rsidRDefault="00000000">
      <w:pPr>
        <w:pStyle w:val="Script"/>
      </w:pPr>
      <w:r>
        <w:rPr>
          <w:color w:val="808080"/>
        </w:rPr>
        <w:t>[00:20:59]</w:t>
      </w:r>
      <w:r>
        <w:t xml:space="preserve"> </w:t>
      </w:r>
      <w:r>
        <w:rPr>
          <w:b/>
          <w:bCs/>
          <w:color w:val="9C5DE1"/>
        </w:rPr>
        <w:t>David Osher:</w:t>
      </w:r>
      <w:r>
        <w:t xml:space="preserve"> It includes </w:t>
      </w:r>
      <w:r>
        <w:rPr>
          <w:color w:val="808080"/>
        </w:rPr>
        <w:t>[00:21:00]</w:t>
      </w:r>
      <w:r>
        <w:t xml:space="preserve"> where people spend their lives, the re- the relationships, resources, material and cultural that are available to them.</w:t>
      </w:r>
    </w:p>
    <w:p w14:paraId="376D8363" w14:textId="77777777" w:rsidR="00B04662" w:rsidRDefault="00000000">
      <w:pPr>
        <w:pStyle w:val="Script"/>
      </w:pPr>
      <w:r>
        <w:t>What's those spaces mean to them? And I think here I've just heard you say even generationally and sub-generationally. And the pathways that they make possible or foreclose in terms of the pathways that space does. How does place shape what children and families are able to imagine, to experience, to become?</w:t>
      </w:r>
    </w:p>
    <w:p w14:paraId="376D8364" w14:textId="77777777" w:rsidR="00B04662" w:rsidRDefault="00000000">
      <w:pPr>
        <w:pStyle w:val="Script"/>
      </w:pPr>
      <w:r>
        <w:rPr>
          <w:color w:val="808080"/>
        </w:rPr>
        <w:t>[00:21:32]</w:t>
      </w:r>
      <w:r>
        <w:t xml:space="preserve"> </w:t>
      </w:r>
      <w:r>
        <w:rPr>
          <w:b/>
          <w:bCs/>
          <w:color w:val="DC7D3E"/>
        </w:rPr>
        <w:t>Vivian Gadsden:</w:t>
      </w:r>
      <w:r>
        <w:t xml:space="preserve"> Yeah. So yeah, I find that, that concept, and it's a con- place is a concept that's just changed dramatically over time. I guess it was in the late '70s when Tuan </w:t>
      </w:r>
      <w:proofErr w:type="gramStart"/>
      <w:r>
        <w:t>actually brought</w:t>
      </w:r>
      <w:proofErr w:type="gramEnd"/>
      <w:r>
        <w:t xml:space="preserve"> this idea of space and place being different, space being a location, valueless for the most part, that may or may not have any attachment to a, a human.</w:t>
      </w:r>
    </w:p>
    <w:p w14:paraId="376D8365" w14:textId="77777777" w:rsidR="00B04662" w:rsidRDefault="00000000">
      <w:pPr>
        <w:pStyle w:val="Script"/>
      </w:pPr>
      <w:r>
        <w:rPr>
          <w:color w:val="808080"/>
        </w:rPr>
        <w:t>[00:22:00]</w:t>
      </w:r>
      <w:r>
        <w:t xml:space="preserve"> But place being a place that, being a, place being a context that has particular meaning, and that meaning can, as I said before, has to do with the ways in which people conceptualize themselves and bring their cognitive histories into, in, into consideration as well as the emotional spaces. You develop your research from </w:t>
      </w:r>
      <w:proofErr w:type="gramStart"/>
      <w:r>
        <w:t>a number of</w:t>
      </w:r>
      <w:proofErr w:type="gramEnd"/>
      <w:r>
        <w:t xml:space="preserve"> different factors, and I pay attention to what people say.</w:t>
      </w:r>
    </w:p>
    <w:p w14:paraId="376D8366" w14:textId="77777777" w:rsidR="00B04662" w:rsidRDefault="00000000">
      <w:pPr>
        <w:pStyle w:val="Script"/>
      </w:pPr>
      <w:r>
        <w:t xml:space="preserve">And even when I'm watching television, I'm thinking or you watch these documentaries and you hear how young people are describing their worlds. And over a period of a couple of years, I was struck by the interviews that were done </w:t>
      </w:r>
      <w:r>
        <w:lastRenderedPageBreak/>
        <w:t xml:space="preserve">on the news or in those television magazines with young people, particularly those in the inner city, and how they- </w:t>
      </w:r>
      <w:r>
        <w:rPr>
          <w:color w:val="808080"/>
        </w:rPr>
        <w:t>[00:23:00]</w:t>
      </w:r>
      <w:r>
        <w:t xml:space="preserve"> said a few things that Were surprising to me, but not impossible for me to imagine.</w:t>
      </w:r>
    </w:p>
    <w:p w14:paraId="376D8367" w14:textId="77777777" w:rsidR="00B04662" w:rsidRDefault="00000000">
      <w:pPr>
        <w:pStyle w:val="Script"/>
      </w:pPr>
      <w:r>
        <w:t>And one had to do with The Cosby Show, and a young person saying, "I like that show, but that's not how Black people live." Or another who was being interviewed in the, what's the, I can't think of the projects in Chicago, who when asked how much money she would need to make not to live in that neighborhood, I think said something like $100 a week, a month or something.</w:t>
      </w:r>
    </w:p>
    <w:p w14:paraId="376D8368" w14:textId="77777777" w:rsidR="00B04662" w:rsidRDefault="00000000">
      <w:pPr>
        <w:pStyle w:val="Script"/>
      </w:pPr>
      <w:r>
        <w:t xml:space="preserve">It was a, an incredibly small amount of money </w:t>
      </w:r>
      <w:proofErr w:type="gramStart"/>
      <w:r>
        <w:t>And</w:t>
      </w:r>
      <w:proofErr w:type="gramEnd"/>
      <w:r>
        <w:t xml:space="preserve"> so my question was I, because I took that, that thinking into my research and into my everyday life. And I just kept wondering, how do you bring, how do you help a child like that kind of imagine something else? </w:t>
      </w:r>
      <w:r>
        <w:rPr>
          <w:color w:val="808080"/>
        </w:rPr>
        <w:t>[00:24:00]</w:t>
      </w:r>
      <w:r>
        <w:t xml:space="preserve"> Not just her, but her progeny. And what is the role of, we know what the role of the system needs to be, but how does the system rethink the ways in which it engages with that child, rather than writing off that, that kid and her entire family?</w:t>
      </w:r>
    </w:p>
    <w:p w14:paraId="376D8369" w14:textId="77777777" w:rsidR="00B04662" w:rsidRDefault="00000000">
      <w:pPr>
        <w:pStyle w:val="Script"/>
      </w:pPr>
      <w:r>
        <w:t xml:space="preserve">What, what are the kind of step-by-step approaches that are needed to be able to make a difference? Not just talk in this general way about transformation, </w:t>
      </w:r>
      <w:proofErr w:type="spellStart"/>
      <w:r>
        <w:t>'cause</w:t>
      </w:r>
      <w:proofErr w:type="spellEnd"/>
      <w:r>
        <w:t xml:space="preserve"> a lot of people have done great work thinking about how schools need to be transformed, and we need the big thinkers, okay? We need the people who can do that.</w:t>
      </w:r>
    </w:p>
    <w:p w14:paraId="376D836A" w14:textId="77777777" w:rsidR="00B04662" w:rsidRDefault="00000000">
      <w:pPr>
        <w:pStyle w:val="Script"/>
      </w:pPr>
      <w:r>
        <w:t xml:space="preserve">And I'm not saying that I'm one of the people who can do something different, because I'm not. But I do believe that once we think about that big transformation that we can imagine, how do we get people to go </w:t>
      </w:r>
      <w:proofErr w:type="spellStart"/>
      <w:r>
        <w:t>th</w:t>
      </w:r>
      <w:proofErr w:type="spellEnd"/>
      <w:r>
        <w:t xml:space="preserve">- in, into those spaces? And not necessarily to go and interview them, because we are, we're trying to </w:t>
      </w:r>
      <w:r>
        <w:rPr>
          <w:color w:val="808080"/>
        </w:rPr>
        <w:t>[00:25:00]</w:t>
      </w:r>
      <w:r>
        <w:t xml:space="preserve"> learn, but how does that become a reciprocal relationship where both, where everyone is learning something?</w:t>
      </w:r>
    </w:p>
    <w:p w14:paraId="376D836B" w14:textId="77777777" w:rsidR="00B04662" w:rsidRDefault="00000000">
      <w:pPr>
        <w:pStyle w:val="Script"/>
      </w:pPr>
      <w:r>
        <w:t xml:space="preserve">It's reciprocal, it's global, it's circular, it's complex. How do we get beneath all of </w:t>
      </w:r>
      <w:proofErr w:type="gramStart"/>
      <w:r>
        <w:t>that</w:t>
      </w:r>
      <w:proofErr w:type="gramEnd"/>
      <w:r>
        <w:t xml:space="preserve"> and we learn because we have set ourselves in that space? We don't have to go live there. Nobody's saying, you know, go live there. But we can be there, and we can interact with people in a different way to gather the necessary, not just data, but the kind of, but trying to give, trying to humanize that experience in a way that historically we have not.</w:t>
      </w:r>
    </w:p>
    <w:p w14:paraId="376D836C" w14:textId="77777777" w:rsidR="00B04662" w:rsidRDefault="00000000">
      <w:pPr>
        <w:pStyle w:val="Script"/>
      </w:pPr>
      <w:r>
        <w:rPr>
          <w:color w:val="808080"/>
        </w:rPr>
        <w:t>[00:25:35]</w:t>
      </w:r>
      <w:r>
        <w:t xml:space="preserve"> </w:t>
      </w:r>
      <w:r>
        <w:rPr>
          <w:b/>
          <w:bCs/>
          <w:color w:val="9C5DE1"/>
        </w:rPr>
        <w:t>David Osher:</w:t>
      </w:r>
      <w:r>
        <w:t xml:space="preserve"> Yeah. And in that complexity of all people's lives, it is also the joy that people are making for themselves in the Robert Taylor house. It's not just, or in Cabrini-Green. Not just what people think from the outside. </w:t>
      </w:r>
    </w:p>
    <w:p w14:paraId="376D836D" w14:textId="77777777" w:rsidR="00B04662" w:rsidRDefault="00000000">
      <w:pPr>
        <w:pStyle w:val="Script"/>
      </w:pPr>
      <w:r>
        <w:rPr>
          <w:color w:val="808080"/>
        </w:rPr>
        <w:lastRenderedPageBreak/>
        <w:t>[00:25:53]</w:t>
      </w:r>
      <w:r>
        <w:t xml:space="preserve"> </w:t>
      </w:r>
      <w:r>
        <w:rPr>
          <w:b/>
          <w:bCs/>
          <w:color w:val="DC7D3E"/>
        </w:rPr>
        <w:t>Vivian Gadsden:</w:t>
      </w:r>
      <w:r>
        <w:t xml:space="preserve"> Yeah. </w:t>
      </w:r>
    </w:p>
    <w:p w14:paraId="376D836E" w14:textId="77777777" w:rsidR="00B04662" w:rsidRDefault="00000000">
      <w:pPr>
        <w:pStyle w:val="Script"/>
      </w:pPr>
      <w:r>
        <w:rPr>
          <w:color w:val="808080"/>
        </w:rPr>
        <w:t>[00:25:53]</w:t>
      </w:r>
      <w:r>
        <w:t xml:space="preserve"> </w:t>
      </w:r>
      <w:r>
        <w:rPr>
          <w:b/>
          <w:bCs/>
          <w:color w:val="9C5DE1"/>
        </w:rPr>
        <w:t>David Osher:</w:t>
      </w:r>
      <w:r>
        <w:t xml:space="preserve"> And to me, that's one of the many reasons why if one can support </w:t>
      </w:r>
      <w:proofErr w:type="gramStart"/>
      <w:r>
        <w:t>real</w:t>
      </w:r>
      <w:proofErr w:type="gramEnd"/>
      <w:r>
        <w:t xml:space="preserve"> good </w:t>
      </w:r>
      <w:r>
        <w:rPr>
          <w:color w:val="808080"/>
        </w:rPr>
        <w:t>[00:26:00]</w:t>
      </w:r>
      <w:r>
        <w:t xml:space="preserve"> home visits where people are hosting you rather than you are coming there to find out about them and interview them.</w:t>
      </w:r>
    </w:p>
    <w:p w14:paraId="376D836F" w14:textId="77777777" w:rsidR="00B04662" w:rsidRDefault="00000000">
      <w:pPr>
        <w:pStyle w:val="Script"/>
      </w:pPr>
      <w:r>
        <w:t xml:space="preserve">Yeah. And when you are walking through their space as they see it, you at least have some opportunity to understand that the Robert Taylor houses are more than a space. Yeah. They're more than a built environment. Which </w:t>
      </w:r>
    </w:p>
    <w:p w14:paraId="376D8370" w14:textId="77777777" w:rsidR="00B04662" w:rsidRDefault="00000000">
      <w:pPr>
        <w:pStyle w:val="Script"/>
      </w:pPr>
      <w:r>
        <w:rPr>
          <w:color w:val="808080"/>
        </w:rPr>
        <w:t>[00:26:26]</w:t>
      </w:r>
      <w:r>
        <w:t xml:space="preserve"> </w:t>
      </w:r>
      <w:proofErr w:type="gramStart"/>
      <w:r>
        <w:rPr>
          <w:b/>
          <w:bCs/>
          <w:color w:val="DC7D3E"/>
        </w:rPr>
        <w:t>Vivian Gadsden:</w:t>
      </w:r>
      <w:proofErr w:type="gramEnd"/>
      <w:r>
        <w:t xml:space="preserve"> is why there were generations staying there. But I do want to say, though, </w:t>
      </w:r>
      <w:proofErr w:type="spellStart"/>
      <w:r>
        <w:t>'cause</w:t>
      </w:r>
      <w:proofErr w:type="spellEnd"/>
      <w:r>
        <w:t xml:space="preserve"> as you're </w:t>
      </w:r>
      <w:proofErr w:type="gramStart"/>
      <w:r>
        <w:t>talking</w:t>
      </w:r>
      <w:proofErr w:type="gramEnd"/>
      <w:r>
        <w:t xml:space="preserve"> I'm thinking, that we do </w:t>
      </w:r>
      <w:proofErr w:type="spellStart"/>
      <w:r>
        <w:t>wanna</w:t>
      </w:r>
      <w:proofErr w:type="spellEnd"/>
      <w:r>
        <w:t xml:space="preserve"> remind folks that while that kid did not understand- What all the possibilities were.</w:t>
      </w:r>
    </w:p>
    <w:p w14:paraId="376D8371" w14:textId="77777777" w:rsidR="00B04662" w:rsidRDefault="00000000">
      <w:pPr>
        <w:pStyle w:val="Script"/>
      </w:pPr>
      <w:r>
        <w:t xml:space="preserve">She was not without imagination, and she was not without potential. And as, as folks go into those neighborhoods, it's... A- and I like the idea of home visits and all that. I come from a family where that's what they did, as teachers, coming from a family of </w:t>
      </w:r>
      <w:r>
        <w:rPr>
          <w:color w:val="808080"/>
        </w:rPr>
        <w:t>[00:27:00]</w:t>
      </w:r>
      <w:r>
        <w:t xml:space="preserve"> teachers. Sometimes you, but you, it may mean that you meet each other in a different space to start off.</w:t>
      </w:r>
    </w:p>
    <w:p w14:paraId="376D8372" w14:textId="77777777" w:rsidR="00B04662" w:rsidRDefault="00000000">
      <w:pPr>
        <w:pStyle w:val="Script"/>
      </w:pPr>
      <w:r>
        <w:t>Within all communities, there are lots of other places where you can meet up with folks. We had a study with kids whose parents were incarcerated, and one of the things we were supposed to do as a part of that study was to meet with the kids after they did the camp part of what they were doing, in their homes.</w:t>
      </w:r>
    </w:p>
    <w:p w14:paraId="376D8373" w14:textId="77777777" w:rsidR="00B04662" w:rsidRDefault="00000000">
      <w:pPr>
        <w:pStyle w:val="Script"/>
      </w:pPr>
      <w:r>
        <w:t>And I thought, "I'm not going to these people's homes unless I have formed a relationship with them, that at least we take the first layer off." And I, so that's what we did. We found a place that we both felt comfortable in, and that was our first meeting. It was in the neighborhood, but it wasn't necessarily in their homes.</w:t>
      </w:r>
    </w:p>
    <w:p w14:paraId="376D8374" w14:textId="77777777" w:rsidR="00B04662" w:rsidRDefault="00000000">
      <w:pPr>
        <w:pStyle w:val="Script"/>
      </w:pPr>
      <w:r>
        <w:t xml:space="preserve">And then in the subsequent, in that way, we were all on equal foot- footing. We could have a great conversation, and then </w:t>
      </w:r>
      <w:r>
        <w:rPr>
          <w:color w:val="808080"/>
        </w:rPr>
        <w:t>[00:28:00]</w:t>
      </w:r>
      <w:r>
        <w:t xml:space="preserve"> that led to the next v- you know, visit where we followed up, not around visiting their homes and my learning about where they lived and in their immediate context, but around a substantive topic, and we happened to be meeting at their homes.</w:t>
      </w:r>
    </w:p>
    <w:p w14:paraId="376D8375" w14:textId="77777777" w:rsidR="00B04662" w:rsidRDefault="00000000">
      <w:pPr>
        <w:pStyle w:val="Script"/>
      </w:pPr>
      <w:r>
        <w:t xml:space="preserve">And so that's the kind of breakdown I think is needed </w:t>
      </w:r>
      <w:proofErr w:type="gramStart"/>
      <w:r>
        <w:t>in order to</w:t>
      </w:r>
      <w:proofErr w:type="gramEnd"/>
      <w:r>
        <w:t xml:space="preserve"> form and forge meaningful relationships. It's both a kind of obvious point of making the connections with the family, but stepping back and thinking about w- what </w:t>
      </w:r>
      <w:r>
        <w:lastRenderedPageBreak/>
        <w:t>would I want, and how would I want someone to know who I am, particularly with such disparity between what that person may have and what I have?</w:t>
      </w:r>
    </w:p>
    <w:p w14:paraId="376D8376" w14:textId="77777777" w:rsidR="00B04662" w:rsidRDefault="00000000">
      <w:pPr>
        <w:pStyle w:val="Script"/>
      </w:pPr>
      <w:proofErr w:type="gramStart"/>
      <w:r>
        <w:t>So</w:t>
      </w:r>
      <w:proofErr w:type="gramEnd"/>
      <w:r>
        <w:t xml:space="preserve"> I, it's sitting down and thinking about that, and I think some of the new work in com- community-based research is trying to grapple with some of those issues in meaningful ways. </w:t>
      </w:r>
    </w:p>
    <w:p w14:paraId="376D8377" w14:textId="77777777" w:rsidR="00B04662" w:rsidRDefault="00000000">
      <w:pPr>
        <w:pStyle w:val="Script"/>
      </w:pPr>
      <w:r>
        <w:rPr>
          <w:color w:val="808080"/>
        </w:rPr>
        <w:t>[00:28:55]</w:t>
      </w:r>
      <w:r>
        <w:t xml:space="preserve"> </w:t>
      </w:r>
      <w:r>
        <w:rPr>
          <w:b/>
          <w:bCs/>
          <w:color w:val="9C5DE1"/>
        </w:rPr>
        <w:t>David Osher:</w:t>
      </w:r>
      <w:r>
        <w:t xml:space="preserve"> It's a, I think, a humility-informed </w:t>
      </w:r>
      <w:r>
        <w:rPr>
          <w:color w:val="808080"/>
        </w:rPr>
        <w:t>[00:29:00]</w:t>
      </w:r>
      <w:r>
        <w:t xml:space="preserve"> cultural reciprocity. It's not just the cultural reciprocity. Love </w:t>
      </w:r>
    </w:p>
    <w:p w14:paraId="376D8378" w14:textId="77777777" w:rsidR="00B04662" w:rsidRDefault="00000000">
      <w:pPr>
        <w:pStyle w:val="Script"/>
      </w:pPr>
      <w:r>
        <w:rPr>
          <w:color w:val="808080"/>
        </w:rPr>
        <w:t>[00:29:05]</w:t>
      </w:r>
      <w:r>
        <w:t xml:space="preserve"> </w:t>
      </w:r>
      <w:r>
        <w:rPr>
          <w:b/>
          <w:bCs/>
          <w:color w:val="DC7D3E"/>
        </w:rPr>
        <w:t>Vivian Gadsden:</w:t>
      </w:r>
      <w:r>
        <w:t xml:space="preserve"> that. </w:t>
      </w:r>
    </w:p>
    <w:p w14:paraId="376D8379" w14:textId="77777777" w:rsidR="00B04662" w:rsidRDefault="00000000">
      <w:pPr>
        <w:pStyle w:val="Script"/>
      </w:pPr>
      <w:r>
        <w:rPr>
          <w:color w:val="808080"/>
        </w:rPr>
        <w:t>[00:29:06]</w:t>
      </w:r>
      <w:r>
        <w:t xml:space="preserve"> </w:t>
      </w:r>
      <w:r>
        <w:rPr>
          <w:b/>
          <w:bCs/>
          <w:color w:val="9C5DE1"/>
        </w:rPr>
        <w:t>David Osher:</w:t>
      </w:r>
      <w:r>
        <w:t xml:space="preserve"> Yeah. When you were talking about how space can also, place can also constrain in a certain way, I was thinking about- A short story that was written about the Basque region of Spain, Franco, called The Wonderful White Paper.</w:t>
      </w:r>
    </w:p>
    <w:p w14:paraId="376D837A" w14:textId="77777777" w:rsidR="00B04662" w:rsidRDefault="00000000">
      <w:pPr>
        <w:pStyle w:val="Script"/>
      </w:pPr>
      <w:r>
        <w:t>It's about a teacher who comes into a community that's in a very rural place where everyone sees things in black and white. And what the teacher does ultimately is provide pe- young people with crayons, or they put- They draw ... where they c- where they can create color. And what then happens is they start coloring the world as they start to visualize what's going beyond that, and that is very threatening to the powers that be.</w:t>
      </w:r>
    </w:p>
    <w:p w14:paraId="376D837B" w14:textId="77777777" w:rsidR="00B04662" w:rsidRDefault="00000000">
      <w:pPr>
        <w:pStyle w:val="Script"/>
      </w:pPr>
      <w:r>
        <w:rPr>
          <w:color w:val="808080"/>
        </w:rPr>
        <w:t>[00:30:00]</w:t>
      </w:r>
      <w:r>
        <w:t xml:space="preserve"> And why I was thinking about that is when I had been called up a long time ago, and I was ill at the moment I took the call, but Tim Shriver had asked me if I'd be willing to be involved in </w:t>
      </w:r>
      <w:proofErr w:type="spellStart"/>
      <w:r>
        <w:t>evaluat</w:t>
      </w:r>
      <w:proofErr w:type="spellEnd"/>
      <w:r>
        <w:t xml:space="preserve">- I- evaluating or helping to evaluate the future project, and I take a call from Tim. But what had energized me when he was describing a project that would go into schools and enable young people who've been experiencing deadening learning to start envisioning what it could be, </w:t>
      </w:r>
      <w:proofErr w:type="spellStart"/>
      <w:r>
        <w:t>'cause</w:t>
      </w:r>
      <w:proofErr w:type="spellEnd"/>
      <w:r>
        <w:t xml:space="preserve"> they're experiencing where they could be involved in a creative, generative space, I immediately thought about the wonderful white paper.</w:t>
      </w:r>
    </w:p>
    <w:p w14:paraId="376D837C" w14:textId="77777777" w:rsidR="00B04662" w:rsidRDefault="00000000">
      <w:pPr>
        <w:pStyle w:val="Script"/>
      </w:pPr>
      <w:r>
        <w:rPr>
          <w:color w:val="808080"/>
        </w:rPr>
        <w:t>[00:30:41]</w:t>
      </w:r>
      <w:r>
        <w:t xml:space="preserve"> </w:t>
      </w:r>
      <w:r>
        <w:rPr>
          <w:b/>
          <w:bCs/>
          <w:color w:val="DC7D3E"/>
        </w:rPr>
        <w:t>Vivian Gadsden:</w:t>
      </w:r>
      <w:r>
        <w:t xml:space="preserve"> Nothing better than a good coloring book. Some crayons to have help kids imagine. There's a reason that we give them crayons, because it goes outside. You </w:t>
      </w:r>
      <w:proofErr w:type="gramStart"/>
      <w:r>
        <w:t>have to</w:t>
      </w:r>
      <w:proofErr w:type="gramEnd"/>
      <w:r>
        <w:t xml:space="preserve"> really think, in my opinion, about the points of entry and the range of points of entry into </w:t>
      </w:r>
      <w:r>
        <w:rPr>
          <w:color w:val="808080"/>
        </w:rPr>
        <w:t>[00:31:00]</w:t>
      </w:r>
      <w:r>
        <w:t xml:space="preserve"> that experience. The power the teachers have- Within a space.</w:t>
      </w:r>
    </w:p>
    <w:p w14:paraId="376D837D" w14:textId="77777777" w:rsidR="00B04662" w:rsidRDefault="00000000">
      <w:pPr>
        <w:pStyle w:val="Script"/>
      </w:pPr>
      <w:r>
        <w:t xml:space="preserve">And we talked about parents, teachers go, doing visits and going into communities. There is so much power, though, within that classroom to help </w:t>
      </w:r>
      <w:r>
        <w:lastRenderedPageBreak/>
        <w:t>kids imagine something different and broader than they could have ever thought. And sometimes it happens in allowing them simply to share their experience verbally or to use, think about these issues within different modalities and at, at different points.</w:t>
      </w:r>
    </w:p>
    <w:p w14:paraId="376D837E" w14:textId="77777777" w:rsidR="00B04662" w:rsidRDefault="00000000">
      <w:pPr>
        <w:pStyle w:val="Script"/>
      </w:pPr>
      <w:r>
        <w:t xml:space="preserve">A very kind of interesting experience that I watched in New York many years ago was a teacher who, we had a project there. But the teacher had the kids do their, and these were fourth and fifth graders. It wasn't an autobiography. It was a family trace, but it was more than a family tree. The kids </w:t>
      </w:r>
      <w:r>
        <w:rPr>
          <w:color w:val="808080"/>
        </w:rPr>
        <w:t>[00:32:00]</w:t>
      </w:r>
      <w:r>
        <w:t xml:space="preserve"> had to find out what happened.</w:t>
      </w:r>
    </w:p>
    <w:p w14:paraId="376D837F" w14:textId="77777777" w:rsidR="00B04662" w:rsidRDefault="00000000">
      <w:pPr>
        <w:pStyle w:val="Script"/>
      </w:pPr>
      <w:r>
        <w:t>It was maybe perhaps the kind of early stages of civic engagement project, but the kids had to find out what happened in the world the day they were born, okay? And then it extended to, so that was political, it was social, and then they were, they had to interview family members To get a sense of what they remembered about that day, and how they experienced it, and how it mattered when they were born.</w:t>
      </w:r>
    </w:p>
    <w:p w14:paraId="376D8380" w14:textId="77777777" w:rsidR="00B04662" w:rsidRDefault="00000000">
      <w:pPr>
        <w:pStyle w:val="Script"/>
      </w:pPr>
      <w:r>
        <w:t xml:space="preserve">And she did this over time with kids. And it was fascinating over that year to watch the, a very kind of simple assignment blossom into something that made kids interested in other his- historical, in, in a range of historical artifacts, in comparing what was happening in their cities </w:t>
      </w:r>
      <w:r>
        <w:rPr>
          <w:color w:val="808080"/>
        </w:rPr>
        <w:t>[00:33:00]</w:t>
      </w:r>
      <w:r>
        <w:t xml:space="preserve"> now with what happened on the days, on the day that they were born, how far they have come or they have not come.</w:t>
      </w:r>
    </w:p>
    <w:p w14:paraId="376D8381" w14:textId="77777777" w:rsidR="00B04662" w:rsidRDefault="00000000">
      <w:pPr>
        <w:pStyle w:val="Script"/>
      </w:pPr>
      <w:r>
        <w:t xml:space="preserve">And but it was, it reminded us that so much can happen in schools to make kids interested </w:t>
      </w:r>
    </w:p>
    <w:p w14:paraId="376D8382" w14:textId="77777777" w:rsidR="00B04662" w:rsidRDefault="00000000">
      <w:pPr>
        <w:pStyle w:val="Script"/>
      </w:pPr>
      <w:r>
        <w:rPr>
          <w:color w:val="808080"/>
        </w:rPr>
        <w:t>[00:33:18]</w:t>
      </w:r>
      <w:r>
        <w:t xml:space="preserve"> </w:t>
      </w:r>
      <w:r>
        <w:rPr>
          <w:b/>
          <w:bCs/>
          <w:color w:val="9C5DE1"/>
        </w:rPr>
        <w:t>David Osher:</w:t>
      </w:r>
      <w:r>
        <w:t xml:space="preserve"> in a world that's bigger than who they are. </w:t>
      </w:r>
    </w:p>
    <w:p w14:paraId="376D8383" w14:textId="77777777" w:rsidR="00B04662" w:rsidRDefault="00000000">
      <w:pPr>
        <w:pStyle w:val="Script"/>
      </w:pPr>
      <w:r>
        <w:rPr>
          <w:color w:val="808080"/>
        </w:rPr>
        <w:t>[00:33:21]</w:t>
      </w:r>
      <w:r>
        <w:t xml:space="preserve"> </w:t>
      </w:r>
      <w:r>
        <w:rPr>
          <w:b/>
          <w:bCs/>
          <w:color w:val="DC7D3E"/>
        </w:rPr>
        <w:t>Vivian Gadsden:</w:t>
      </w:r>
      <w:r>
        <w:t xml:space="preserve"> For some kids, it meant thinking beyond their immediate environments, and for other kids they don't. There's a, an interesting article in a special issue of The Educational Forum that I edited by a researcher up at Teacher's College redefining learning and development at the nexus of home, school, and community when children's cultural knowledge comes to school.</w:t>
      </w:r>
    </w:p>
    <w:p w14:paraId="376D8384" w14:textId="77777777" w:rsidR="00B04662" w:rsidRDefault="00000000">
      <w:pPr>
        <w:pStyle w:val="Script"/>
      </w:pPr>
      <w:r>
        <w:t xml:space="preserve">And it's by Henny Yoon, who is doing work with, yeah, lovely, brilliant person doing work there. She's recording the texts of these kids in the classroom, and these are young children, </w:t>
      </w:r>
      <w:proofErr w:type="spellStart"/>
      <w:r>
        <w:t>'cause</w:t>
      </w:r>
      <w:proofErr w:type="spellEnd"/>
      <w:r>
        <w:t xml:space="preserve"> she's working in an early </w:t>
      </w:r>
      <w:r>
        <w:rPr>
          <w:color w:val="808080"/>
        </w:rPr>
        <w:t>[00:34:00]</w:t>
      </w:r>
      <w:r>
        <w:t xml:space="preserve"> childcare classroom. And these kids go bet- back between these different stories about </w:t>
      </w:r>
      <w:r>
        <w:lastRenderedPageBreak/>
        <w:t>what the expectations are around their learning and their own environments, to the point they're talking about whether a person should get married.</w:t>
      </w:r>
    </w:p>
    <w:p w14:paraId="376D8385" w14:textId="77777777" w:rsidR="00B04662" w:rsidRDefault="00000000">
      <w:pPr>
        <w:pStyle w:val="Script"/>
      </w:pPr>
      <w:r>
        <w:t xml:space="preserve">Now they're about second grade, so they're not </w:t>
      </w:r>
      <w:proofErr w:type="spellStart"/>
      <w:r>
        <w:t>gonna</w:t>
      </w:r>
      <w:proofErr w:type="spellEnd"/>
      <w:r>
        <w:t xml:space="preserve"> be married any time soon, but they are thinking about a range of issues that would not, that are a part of their kind of small group discussion, and they are linking it in really interesting ways in the classroom to understand the assignment itself.</w:t>
      </w:r>
    </w:p>
    <w:p w14:paraId="376D8386" w14:textId="77777777" w:rsidR="00B04662" w:rsidRDefault="00000000">
      <w:pPr>
        <w:pStyle w:val="Script"/>
      </w:pPr>
      <w:r>
        <w:t xml:space="preserve">Or my own former student, </w:t>
      </w:r>
      <w:proofErr w:type="spellStart"/>
      <w:r>
        <w:t>Rintry</w:t>
      </w:r>
      <w:proofErr w:type="spellEnd"/>
      <w:r>
        <w:t xml:space="preserve"> Foxworth, who did something that was both enlightening and complicated to experience when she studied young children in the school to get a sense or examine their understanding of the social context and the political pro- process. Now as developmentalists, we say little children can't understand these big issues, </w:t>
      </w:r>
      <w:r>
        <w:rPr>
          <w:color w:val="808080"/>
        </w:rPr>
        <w:t>[00:35:00]</w:t>
      </w:r>
      <w:r>
        <w:t xml:space="preserve"> but what she found was that they both knew it, and they didn't understand all of the dimensions of what was happening, but they understood </w:t>
      </w:r>
      <w:proofErr w:type="spellStart"/>
      <w:r>
        <w:t>its</w:t>
      </w:r>
      <w:proofErr w:type="spellEnd"/>
      <w:r>
        <w:t xml:space="preserve">, the, the, the proximal relationships between what was happening in the world and what was happening to them </w:t>
      </w:r>
      <w:proofErr w:type="gramStart"/>
      <w:r>
        <w:t>And</w:t>
      </w:r>
      <w:proofErr w:type="gramEnd"/>
      <w:r>
        <w:t xml:space="preserve"> it was compelling </w:t>
      </w:r>
    </w:p>
    <w:p w14:paraId="376D8387" w14:textId="77777777" w:rsidR="00B04662" w:rsidRDefault="00000000">
      <w:pPr>
        <w:pStyle w:val="Script"/>
      </w:pPr>
      <w:r>
        <w:rPr>
          <w:color w:val="808080"/>
        </w:rPr>
        <w:t>[00:35:23]</w:t>
      </w:r>
      <w:r>
        <w:t xml:space="preserve"> </w:t>
      </w:r>
      <w:r>
        <w:rPr>
          <w:b/>
          <w:bCs/>
          <w:color w:val="9C5DE1"/>
        </w:rPr>
        <w:t>David Osher:</w:t>
      </w:r>
      <w:r>
        <w:t xml:space="preserve"> I think that the traditional developmental perspective that does not embrace people's histories, and I...</w:t>
      </w:r>
    </w:p>
    <w:p w14:paraId="376D8388" w14:textId="77777777" w:rsidR="00B04662" w:rsidRDefault="00000000">
      <w:pPr>
        <w:pStyle w:val="Script"/>
      </w:pPr>
      <w:r>
        <w:t xml:space="preserve">And it's, it finds itself in a position where it's hard to understand why people may be situated so that they can understand that this is not just an internal developmental process. And I, my guess is that, and again, I want you to comment on it, that even when people hear about funds of knowledge and things like that, they hear it in too </w:t>
      </w:r>
      <w:r>
        <w:rPr>
          <w:color w:val="808080"/>
        </w:rPr>
        <w:t>[00:36:00]</w:t>
      </w:r>
      <w:r>
        <w:t xml:space="preserve"> contained a way, and not understanding it's all the stuff that is in a child and in an adult that affords the opportunity </w:t>
      </w:r>
      <w:proofErr w:type="gramStart"/>
      <w:r>
        <w:t>To</w:t>
      </w:r>
      <w:proofErr w:type="gramEnd"/>
      <w:r>
        <w:t xml:space="preserve"> think.</w:t>
      </w:r>
    </w:p>
    <w:p w14:paraId="376D8389" w14:textId="77777777" w:rsidR="00B04662" w:rsidRDefault="00000000">
      <w:pPr>
        <w:pStyle w:val="Script"/>
      </w:pPr>
      <w:r>
        <w:rPr>
          <w:color w:val="808080"/>
        </w:rPr>
        <w:t>[00:36:12]</w:t>
      </w:r>
      <w:r>
        <w:t xml:space="preserve"> </w:t>
      </w:r>
      <w:r>
        <w:rPr>
          <w:b/>
          <w:bCs/>
          <w:color w:val="DC7D3E"/>
        </w:rPr>
        <w:t>Vivian Gadsden:</w:t>
      </w:r>
      <w:r>
        <w:t xml:space="preserve"> </w:t>
      </w:r>
      <w:proofErr w:type="gramStart"/>
      <w:r>
        <w:t>So</w:t>
      </w:r>
      <w:proofErr w:type="gramEnd"/>
      <w:r>
        <w:t xml:space="preserve"> I will give an example of when the work around social determinants of health became very popular. A person I deeply respect was a physician, to my surprise said, "So Vivian, what is all of the... Why should we be concerned about all these social determinants of health?" And </w:t>
      </w:r>
      <w:proofErr w:type="gramStart"/>
      <w:r>
        <w:t>so</w:t>
      </w:r>
      <w:proofErr w:type="gramEnd"/>
      <w:r>
        <w:t xml:space="preserve"> I just referred to the different identities that all of that we have, and I said, "Let's kind of list yours.</w:t>
      </w:r>
    </w:p>
    <w:p w14:paraId="376D838A" w14:textId="77777777" w:rsidR="00B04662" w:rsidRDefault="00000000">
      <w:pPr>
        <w:pStyle w:val="Script"/>
      </w:pPr>
      <w:r>
        <w:t xml:space="preserve">What would you say they are?" And he listed about 10 identity markers, and I said, "So which one of those should I ignore?" </w:t>
      </w:r>
    </w:p>
    <w:p w14:paraId="376D838B" w14:textId="77777777" w:rsidR="00B04662" w:rsidRDefault="00000000">
      <w:pPr>
        <w:pStyle w:val="Script"/>
      </w:pPr>
      <w:r>
        <w:rPr>
          <w:color w:val="808080"/>
        </w:rPr>
        <w:t>[00:36:53]</w:t>
      </w:r>
      <w:r>
        <w:t xml:space="preserve"> </w:t>
      </w:r>
      <w:r>
        <w:rPr>
          <w:b/>
          <w:bCs/>
          <w:color w:val="9C5DE1"/>
        </w:rPr>
        <w:t>David Osher:</w:t>
      </w:r>
      <w:r>
        <w:t xml:space="preserve"> Which </w:t>
      </w:r>
    </w:p>
    <w:p w14:paraId="376D838C" w14:textId="77777777" w:rsidR="00B04662" w:rsidRDefault="00000000">
      <w:pPr>
        <w:pStyle w:val="Script"/>
      </w:pPr>
      <w:r>
        <w:rPr>
          <w:color w:val="808080"/>
        </w:rPr>
        <w:lastRenderedPageBreak/>
        <w:t>[00:36:56]</w:t>
      </w:r>
      <w:r>
        <w:t xml:space="preserve"> </w:t>
      </w:r>
      <w:r>
        <w:rPr>
          <w:b/>
          <w:bCs/>
          <w:color w:val="DC7D3E"/>
        </w:rPr>
        <w:t>Vivian Gadsden:</w:t>
      </w:r>
      <w:r>
        <w:t xml:space="preserve"> are the ones that are unimportant? And if none of </w:t>
      </w:r>
      <w:r>
        <w:rPr>
          <w:color w:val="808080"/>
        </w:rPr>
        <w:t>[00:37:00]</w:t>
      </w:r>
      <w:r>
        <w:t xml:space="preserve"> those, if not one of those is unimportant, then how do we come to understand the ways in which they intersect so that people, </w:t>
      </w:r>
      <w:proofErr w:type="spellStart"/>
      <w:r>
        <w:t>i</w:t>
      </w:r>
      <w:proofErr w:type="spellEnd"/>
      <w:r>
        <w:t xml:space="preserve">- </w:t>
      </w:r>
      <w:proofErr w:type="spellStart"/>
      <w:r>
        <w:t>i</w:t>
      </w:r>
      <w:proofErr w:type="spellEnd"/>
      <w:r>
        <w:t>- in how people present themselves and in how they're treated?</w:t>
      </w:r>
    </w:p>
    <w:p w14:paraId="376D838D" w14:textId="77777777" w:rsidR="00B04662" w:rsidRDefault="00000000">
      <w:pPr>
        <w:pStyle w:val="Script"/>
      </w:pPr>
      <w:r>
        <w:t xml:space="preserve">And because how they're treated may not necessarily reflect how they present themselves. And </w:t>
      </w:r>
      <w:proofErr w:type="gramStart"/>
      <w:r>
        <w:t>so</w:t>
      </w:r>
      <w:proofErr w:type="gramEnd"/>
      <w:r>
        <w:t xml:space="preserve"> I think about this in a, in the same way in, in response to your question. I agree. When funds of knowledge became a popular concept, everyone loved it because, "Oh, this is the answer." That's always scary, but then it needs to be constantly unpacked and, which was the intent of it.</w:t>
      </w:r>
    </w:p>
    <w:p w14:paraId="376D838E" w14:textId="77777777" w:rsidR="00B04662" w:rsidRDefault="00000000">
      <w:pPr>
        <w:pStyle w:val="Script"/>
      </w:pPr>
      <w:r>
        <w:t xml:space="preserve">It was never intended to explain every possible activity or behavior, but a starting point. And one of the perhaps most difficult ways of, that people approached it was that they thought that other people had funds of knowledge. They weren't so much worried about their own funds of knowledge. </w:t>
      </w:r>
      <w:r>
        <w:rPr>
          <w:color w:val="808080"/>
        </w:rPr>
        <w:t>[00:38:00]</w:t>
      </w:r>
      <w:r>
        <w:t xml:space="preserve"> So as we are thinking about the funds of knowledge that children have, one of the things that we could do as teachers, as researchers, as administrators, as just human beings </w:t>
      </w:r>
      <w:proofErr w:type="gramStart"/>
      <w:r>
        <w:t>is</w:t>
      </w:r>
      <w:proofErr w:type="gramEnd"/>
      <w:r>
        <w:t xml:space="preserve"> think, "What are my funds of </w:t>
      </w:r>
    </w:p>
    <w:p w14:paraId="376D838F" w14:textId="77777777" w:rsidR="00B04662" w:rsidRDefault="00000000">
      <w:pPr>
        <w:pStyle w:val="Script"/>
      </w:pPr>
      <w:r>
        <w:rPr>
          <w:color w:val="808080"/>
        </w:rPr>
        <w:t>[00:38:13]</w:t>
      </w:r>
      <w:r>
        <w:t xml:space="preserve"> </w:t>
      </w:r>
      <w:r>
        <w:rPr>
          <w:b/>
          <w:bCs/>
          <w:color w:val="489872"/>
        </w:rPr>
        <w:t>Speaker:</w:t>
      </w:r>
      <w:r>
        <w:t xml:space="preserve"> knowledge?"</w:t>
      </w:r>
    </w:p>
    <w:p w14:paraId="376D8390" w14:textId="77777777" w:rsidR="00B04662" w:rsidRDefault="00000000">
      <w:pPr>
        <w:pStyle w:val="Script"/>
      </w:pPr>
      <w:r>
        <w:t xml:space="preserve">Yeah. </w:t>
      </w:r>
    </w:p>
    <w:p w14:paraId="376D8391" w14:textId="77777777" w:rsidR="00B04662" w:rsidRDefault="00000000">
      <w:pPr>
        <w:pStyle w:val="Script"/>
      </w:pPr>
      <w:r>
        <w:rPr>
          <w:color w:val="808080"/>
        </w:rPr>
        <w:t>[00:38:13]</w:t>
      </w:r>
      <w:r>
        <w:t xml:space="preserve"> </w:t>
      </w:r>
      <w:r>
        <w:rPr>
          <w:b/>
          <w:bCs/>
          <w:color w:val="DC7D3E"/>
        </w:rPr>
        <w:t>Vivian Gadsden:</w:t>
      </w:r>
      <w:r>
        <w:t xml:space="preserve"> What constitutes all the different dimensions of my world that act on me </w:t>
      </w:r>
      <w:proofErr w:type="spellStart"/>
      <w:r>
        <w:t>ev</w:t>
      </w:r>
      <w:proofErr w:type="spellEnd"/>
      <w:r>
        <w:t>- every day? And that's very, that's qui- quite difficult and quite complex for people to do because you make yourself vulnerable at that moment for both the things that we like about ourselves and the things that we don't like about ourselves, the ways in which we identify with the system and the system has served us well, and the ways that the system may not have served us well.</w:t>
      </w:r>
    </w:p>
    <w:p w14:paraId="376D8392" w14:textId="77777777" w:rsidR="00B04662" w:rsidRDefault="00000000">
      <w:pPr>
        <w:pStyle w:val="Script"/>
      </w:pPr>
      <w:r>
        <w:rPr>
          <w:color w:val="808080"/>
        </w:rPr>
        <w:t>[00:39:00]</w:t>
      </w:r>
      <w:r>
        <w:t xml:space="preserve"> Yeah.</w:t>
      </w:r>
    </w:p>
    <w:sectPr w:rsidR="00B0466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F4C6C50"/>
    <w:multiLevelType w:val="hybridMultilevel"/>
    <w:tmpl w:val="07F21EF4"/>
    <w:lvl w:ilvl="0" w:tplc="DD743E44">
      <w:start w:val="1"/>
      <w:numFmt w:val="bullet"/>
      <w:lvlText w:val="●"/>
      <w:lvlJc w:val="left"/>
      <w:pPr>
        <w:ind w:left="720" w:hanging="360"/>
      </w:pPr>
    </w:lvl>
    <w:lvl w:ilvl="1" w:tplc="181A1D6A">
      <w:start w:val="1"/>
      <w:numFmt w:val="bullet"/>
      <w:lvlText w:val="○"/>
      <w:lvlJc w:val="left"/>
      <w:pPr>
        <w:ind w:left="1440" w:hanging="360"/>
      </w:pPr>
    </w:lvl>
    <w:lvl w:ilvl="2" w:tplc="DA00AFB8">
      <w:start w:val="1"/>
      <w:numFmt w:val="bullet"/>
      <w:lvlText w:val="■"/>
      <w:lvlJc w:val="left"/>
      <w:pPr>
        <w:ind w:left="2160" w:hanging="360"/>
      </w:pPr>
    </w:lvl>
    <w:lvl w:ilvl="3" w:tplc="96D4AFE6">
      <w:start w:val="1"/>
      <w:numFmt w:val="bullet"/>
      <w:lvlText w:val="●"/>
      <w:lvlJc w:val="left"/>
      <w:pPr>
        <w:ind w:left="2880" w:hanging="360"/>
      </w:pPr>
    </w:lvl>
    <w:lvl w:ilvl="4" w:tplc="A4ACE1CE">
      <w:start w:val="1"/>
      <w:numFmt w:val="bullet"/>
      <w:lvlText w:val="○"/>
      <w:lvlJc w:val="left"/>
      <w:pPr>
        <w:ind w:left="3600" w:hanging="360"/>
      </w:pPr>
    </w:lvl>
    <w:lvl w:ilvl="5" w:tplc="25D8247C">
      <w:start w:val="1"/>
      <w:numFmt w:val="bullet"/>
      <w:lvlText w:val="■"/>
      <w:lvlJc w:val="left"/>
      <w:pPr>
        <w:ind w:left="4320" w:hanging="360"/>
      </w:pPr>
    </w:lvl>
    <w:lvl w:ilvl="6" w:tplc="2A2C5606">
      <w:start w:val="1"/>
      <w:numFmt w:val="bullet"/>
      <w:lvlText w:val="●"/>
      <w:lvlJc w:val="left"/>
      <w:pPr>
        <w:ind w:left="5040" w:hanging="360"/>
      </w:pPr>
    </w:lvl>
    <w:lvl w:ilvl="7" w:tplc="8E909FD4">
      <w:start w:val="1"/>
      <w:numFmt w:val="bullet"/>
      <w:lvlText w:val="●"/>
      <w:lvlJc w:val="left"/>
      <w:pPr>
        <w:ind w:left="5760" w:hanging="360"/>
      </w:pPr>
    </w:lvl>
    <w:lvl w:ilvl="8" w:tplc="070CA5E0">
      <w:start w:val="1"/>
      <w:numFmt w:val="bullet"/>
      <w:lvlText w:val="●"/>
      <w:lvlJc w:val="left"/>
      <w:pPr>
        <w:ind w:left="6480" w:hanging="360"/>
      </w:pPr>
    </w:lvl>
  </w:abstractNum>
  <w:num w:numId="1" w16cid:durableId="81410748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662"/>
    <w:rsid w:val="0014166A"/>
    <w:rsid w:val="00297926"/>
    <w:rsid w:val="00B046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76D832C"/>
  <w15:docId w15:val="{B0102E7A-746B-9345-ADB1-07220E50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5640</Words>
  <Characters>27073</Characters>
  <Application>Microsoft Office Word</Application>
  <DocSecurity>0</DocSecurity>
  <Lines>474</Lines>
  <Paragraphs>124</Paragraphs>
  <ScaleCrop>false</ScaleCrop>
  <Company/>
  <LinksUpToDate>false</LinksUpToDate>
  <CharactersWithSpaces>32589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Seeing the Whole Child_ History, Culture, Family, and Place - Vivian Gadsden - Episode 7 Part F.</dc:title>
  <dc:creator>Un-named</dc:creator>
  <cp:lastModifiedBy>Richard Long</cp:lastModifiedBy>
  <cp:revision>2</cp:revision>
  <dcterms:created xsi:type="dcterms:W3CDTF">2026-09-16T15:51:00Z</dcterms:created>
  <dcterms:modified xsi:type="dcterms:W3CDTF">2026-09-17T14:26:00Z</dcterms:modified>
</cp:coreProperties>
</file>