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A92B" w14:textId="77777777" w:rsidR="005C627F" w:rsidRPr="005C627F" w:rsidRDefault="005C627F" w:rsidP="005C627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627F">
        <w:rPr>
          <w:rFonts w:ascii="Times New Roman" w:eastAsia="Times New Roman" w:hAnsi="Times New Roman" w:cs="Times New Roman"/>
          <w:b/>
          <w:bCs/>
          <w:color w:val="000000"/>
          <w:kern w:val="0"/>
          <w:sz w:val="27"/>
          <w:szCs w:val="27"/>
          <w14:ligatures w14:val="none"/>
        </w:rPr>
        <w:t>Stephanie Jones (Part 1 of 2)</w:t>
      </w:r>
    </w:p>
    <w:p w14:paraId="35E1969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Interview by David Osher – Apr 20 (Ep 4) version 4.0</w:t>
      </w:r>
    </w:p>
    <w:p w14:paraId="2A5BBD28"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6633C183">
          <v:rect id="_x0000_i1033" alt="" style="width:468pt;height:.05pt;mso-width-percent:0;mso-height-percent:0;mso-width-percent:0;mso-height-percent:0" o:hralign="center" o:hrstd="t" o:hr="t" fillcolor="#a0a0a0" stroked="f"/>
        </w:pict>
      </w:r>
    </w:p>
    <w:p w14:paraId="1C74833F"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[00:00:00] Speaker:</w:t>
      </w:r>
      <w:r w:rsidRPr="005C627F">
        <w:rPr>
          <w:rFonts w:ascii="Times New Roman" w:eastAsia="Times New Roman" w:hAnsi="Times New Roman" w:cs="Times New Roman"/>
          <w:color w:val="000000"/>
          <w:kern w:val="0"/>
          <w14:ligatures w14:val="none"/>
        </w:rPr>
        <w:br/>
        <w:t>There's a.</w:t>
      </w:r>
    </w:p>
    <w:p w14:paraId="3CDBC7F3"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1DCC55CA">
          <v:rect id="_x0000_i1032" alt="" style="width:468pt;height:.05pt;mso-width-percent:0;mso-height-percent:0;mso-width-percent:0;mso-height-percent:0" o:hralign="center" o:hrstd="t" o:hr="t" fillcolor="#a0a0a0" stroked="f"/>
        </w:pict>
      </w:r>
    </w:p>
    <w:p w14:paraId="56929ABB"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[00:00:13] David Osher:</w:t>
      </w:r>
      <w:r w:rsidRPr="005C627F">
        <w:rPr>
          <w:rFonts w:ascii="Times New Roman" w:eastAsia="Times New Roman" w:hAnsi="Times New Roman" w:cs="Times New Roman"/>
          <w:color w:val="000000"/>
          <w:kern w:val="0"/>
          <w14:ligatures w14:val="none"/>
        </w:rPr>
        <w:br/>
        <w:t>One of the recurring ideas throughout this podcast episode is that development does not happen apart from everyday life. It happens inside it — in interactions, in relationships, in routines, in moments of challenge, in moments of reflection, in the emotional climate of classrooms and communities. And this conversation with Stephanie Jones takes us directly into that lived terrain of development.</w:t>
      </w:r>
    </w:p>
    <w:p w14:paraId="5146CF86"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One of the things I most appreciate about Stephanie's work is that she helps us make the science of learning development both intellectually rigorous and deeply usable. In her research and in her invited commentary for the 2023 </w:t>
      </w:r>
      <w:r w:rsidRPr="005C627F">
        <w:rPr>
          <w:rFonts w:ascii="Times New Roman" w:eastAsia="Times New Roman" w:hAnsi="Times New Roman" w:cs="Times New Roman"/>
          <w:i/>
          <w:iCs/>
          <w:color w:val="000000"/>
          <w:kern w:val="0"/>
          <w14:ligatures w14:val="none"/>
        </w:rPr>
        <w:t>Review of Research and Education</w:t>
      </w:r>
      <w:r w:rsidRPr="005C627F">
        <w:rPr>
          <w:rFonts w:ascii="Times New Roman" w:eastAsia="Times New Roman" w:hAnsi="Times New Roman" w:cs="Times New Roman"/>
          <w:color w:val="000000"/>
          <w:kern w:val="0"/>
          <w14:ligatures w14:val="none"/>
        </w:rPr>
        <w:t>, which focused on the science of learning development, Stephanie argues that developmental science matters most when it can be translated into practices, relationships, routines, and environments that people can actually use in real settings and real relationships.</w:t>
      </w:r>
    </w:p>
    <w:p w14:paraId="24942E7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Rather than treating development as something produced through rigid programs or scripts alone, Stephanie emphasizes relationships, developmental processes, adaptability, reflective practice, and the importance of helping educators and communities localize and make meaning of developmental principles within their own contexts.</w:t>
      </w:r>
    </w:p>
    <w:p w14:paraId="63C8069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Throughout this conversation, Stephanie invites us to rethink some very familiar assumptions. What if social and emotional development is not a separate program or initiative? What if it is already embedded inside every interaction? What if the question is not whether development is happening, but what kind of development our environments are producing?</w:t>
      </w:r>
    </w:p>
    <w:p w14:paraId="0BB29E63"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As you'll hear, Stephanie explores how learning and development happens across classrooms, after school spaces, families, sports, arts programs, and communities. She talks about flexibility instead of rigid scripts, reflection instead of compliance, adaptation instead of mechanical replication, and the importance of helping adults become reflective practitioners who can notice, interpret, and respond thoughtfully to the developmental moments unfolding around them.</w:t>
      </w:r>
    </w:p>
    <w:p w14:paraId="5E72FE46"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What emerges is a deeply hopeful idea: that meaningful change does not always begin with massive reforms. Sometimes it begins with learning to see differently, to notice differently, to interact differently, to create conditions in ordinary moments that help young people and adults grow. That's what reflective practice is about.</w:t>
      </w:r>
    </w:p>
    <w:p w14:paraId="7C91BA1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lastRenderedPageBreak/>
        <w:t>And most importantly, Stephanie reminds us that development is not something we do to people. It is something we nurture and support through relationships, reflection, emotional awareness, and shared experience.</w:t>
      </w:r>
    </w:p>
    <w:p w14:paraId="7D9DDFF2"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These are questions both deeply practical and deeply human, and I cannot think of a better person to help us explore them than Stephanie Jones.</w:t>
      </w:r>
    </w:p>
    <w:p w14:paraId="2CA53908"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Stephanie, I wanna begin one level up before we go to strategies and kernels. In 2017, you summarized the findings of the Council of Distinguished Scientists of the National Commission on Social, Emotional, and Academic Learning, which we were both a part of. Both there and in what I think is your very important 2023 chapter in the </w:t>
      </w:r>
      <w:r w:rsidRPr="005C627F">
        <w:rPr>
          <w:rFonts w:ascii="Times New Roman" w:eastAsia="Times New Roman" w:hAnsi="Times New Roman" w:cs="Times New Roman"/>
          <w:i/>
          <w:iCs/>
          <w:color w:val="000000"/>
          <w:kern w:val="0"/>
          <w14:ligatures w14:val="none"/>
        </w:rPr>
        <w:t>Review of Research and Education</w:t>
      </w:r>
      <w:r w:rsidRPr="005C627F">
        <w:rPr>
          <w:rFonts w:ascii="Times New Roman" w:eastAsia="Times New Roman" w:hAnsi="Times New Roman" w:cs="Times New Roman"/>
          <w:color w:val="000000"/>
          <w:kern w:val="0"/>
          <w14:ligatures w14:val="none"/>
        </w:rPr>
        <w:t> on the Science of Learning and Development, you make a strong claim that the science of learning and development is not peripheral.</w:t>
      </w:r>
    </w:p>
    <w:p w14:paraId="5989B3F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It should fundamentally shape how we design schools and teaching. What is the most important thing that SOLE tells us that conventional school settings get wrong or are not able to do?</w:t>
      </w:r>
    </w:p>
    <w:p w14:paraId="12C9A5DC" w14:textId="77777777" w:rsidR="005C627F" w:rsidRPr="005C627F" w:rsidRDefault="005C627F" w:rsidP="005C627F">
      <w:pPr>
        <w:spacing w:after="0"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pict w14:anchorId="21338948">
          <v:rect id="_x0000_i1027" style="width:0;height:1.5pt" o:hralign="center" o:hrstd="t" o:hr="t" fillcolor="#a0a0a0" stroked="f"/>
        </w:pict>
      </w:r>
    </w:p>
    <w:p w14:paraId="5CEC92F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[00:04:19] Stephanie Jones:</w:t>
      </w:r>
      <w:r w:rsidRPr="005C627F">
        <w:rPr>
          <w:rFonts w:ascii="Times New Roman" w:eastAsia="Times New Roman" w:hAnsi="Times New Roman" w:cs="Times New Roman"/>
          <w:color w:val="000000"/>
          <w:kern w:val="0"/>
          <w14:ligatures w14:val="none"/>
        </w:rPr>
        <w:br/>
        <w:t>That's a great question. Maybe even the question of the day for all of us who are trying to do work in schools that is informed by what we know about human development.</w:t>
      </w:r>
    </w:p>
    <w:p w14:paraId="7ACE970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So I, to be honest, would've answered that question differently, I think, maybe even five years ago than I answer it today.</w:t>
      </w:r>
    </w:p>
    <w:p w14:paraId="628488B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I'll give you today's answer, and maybe then you can ask me how I would've answered it before, and I'll see if I'm ready to tell you.</w:t>
      </w:r>
    </w:p>
    <w:p w14:paraId="117E801F"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But I'll start with the current answer, which is situated in the learner and the learning task itself.</w:t>
      </w:r>
    </w:p>
    <w:p w14:paraId="3D05E759"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so when I think about conventional schooling and I think about what the science of learning and development shows us or tells us about how children learn things, I just imagine the learner themselves, right? That preschooler, that middle schooler, the high schooler, the adult professional learner, and I think about the specific academic tasks that they are engaged in in their learning settings.</w:t>
      </w:r>
    </w:p>
    <w:p w14:paraId="2689231E"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I just try and imagine: What is that thing like for the learner, and what do they need to do to be successful?</w:t>
      </w:r>
    </w:p>
    <w:p w14:paraId="7614EAF2"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The most fun and easy example is probably that preschooler who's sitting with a teacher in the classroom on the rug, and the teacher is reading a story, right? That's a classic early education literacy and language learning activity.</w:t>
      </w:r>
    </w:p>
    <w:p w14:paraId="1B8636D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 xml:space="preserve">So the teacher's reading the book, and there's pictures in the book, and there's words, and the teacher's saying the words, and the children, nestled around them, are trying to put together the </w:t>
      </w:r>
      <w:r w:rsidRPr="005C627F">
        <w:rPr>
          <w:rFonts w:ascii="Times New Roman" w:eastAsia="Times New Roman" w:hAnsi="Times New Roman" w:cs="Times New Roman"/>
          <w:color w:val="000000"/>
          <w:kern w:val="0"/>
          <w14:ligatures w14:val="none"/>
        </w:rPr>
        <w:lastRenderedPageBreak/>
        <w:t>words that they're hearing with the words they're seeing and with what they're imagining or envisioning of this story in their head.</w:t>
      </w:r>
    </w:p>
    <w:p w14:paraId="06F25908"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This is not an easy thing for a little kid to do, right? This is like a complex academic task. Sophisticated, critically important, all of those things.</w:t>
      </w:r>
    </w:p>
    <w:p w14:paraId="1A4E3E9B"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I say: What does that little kid have to do to be successful at that complex, sophisticated task?</w:t>
      </w:r>
    </w:p>
    <w:p w14:paraId="46C48AB6"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You could replace it with algebra — a child sitting at a desk reading a formula, listening to a teacher, trying to put it all together.</w:t>
      </w:r>
    </w:p>
    <w:p w14:paraId="7D0A501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That child, to be successful at that learning task, has to be able to focus their attention and shift it around. They have to be able to manage their behavior in ways that support their learning and don't disrupt their learning or whatever is happening with others.</w:t>
      </w:r>
    </w:p>
    <w:p w14:paraId="0FB06D3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Like those little kids in that circle — they're close together. They need to manage their bodies so whatever happens is not distracting.</w:t>
      </w:r>
    </w:p>
    <w:p w14:paraId="7E5B64A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They need to feel safe and recognized in that setting, like they belong there, and that adult recognizes them for who they are. If they don't feel that way, it's distracting. They might feel anxious, uncertain. That distracts from putting the words they hear together with the words on the page.</w:t>
      </w:r>
    </w:p>
    <w:p w14:paraId="1331039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they need to be able to manage their emotional world. The story is likely emotional. It evokes emotions like excitement, curiosity, empathy, uncertainty, all of that stuff.</w:t>
      </w:r>
    </w:p>
    <w:p w14:paraId="5A632559"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those are, in my mind — and right out of the science of learning and development — the features that enable children, adults, young people to learn things in school.</w:t>
      </w:r>
    </w:p>
    <w:p w14:paraId="289CA658"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so I feel like it's just so fundamental and so deeply integrated and tied together.</w:t>
      </w:r>
    </w:p>
    <w:p w14:paraId="1CA63DB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when I think about my world of social and emotional learning, I always go back to that sort of core idea: these are the foundations of learning.</w:t>
      </w:r>
    </w:p>
    <w:p w14:paraId="309B1EE1" w14:textId="77777777" w:rsidR="005C627F" w:rsidRPr="005C627F" w:rsidRDefault="005C627F" w:rsidP="005C627F">
      <w:pPr>
        <w:spacing w:after="0"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pict w14:anchorId="51264721">
          <v:rect id="_x0000_i1028" style="width:0;height:1.5pt" o:hralign="center" o:hrstd="t" o:hr="t" fillcolor="#a0a0a0" stroked="f"/>
        </w:pict>
      </w:r>
    </w:p>
    <w:p w14:paraId="49FC5F73"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[00:08:33] David Osher:</w:t>
      </w:r>
      <w:r w:rsidRPr="005C627F">
        <w:rPr>
          <w:rFonts w:ascii="Times New Roman" w:eastAsia="Times New Roman" w:hAnsi="Times New Roman" w:cs="Times New Roman"/>
          <w:color w:val="000000"/>
          <w:kern w:val="0"/>
          <w14:ligatures w14:val="none"/>
        </w:rPr>
        <w:br/>
        <w:t>What you're saying is spot on, and it also reflects a real convergence in the thinking of many people.</w:t>
      </w:r>
    </w:p>
    <w:p w14:paraId="71E6A414"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When I hear Carol Lee talk about what the science of learning and development is, I'm hearing what Stephanie Jones is saying right now.</w:t>
      </w:r>
    </w:p>
    <w:p w14:paraId="38318349"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lastRenderedPageBreak/>
        <w:t>When I listen to Chris Gutierrez talk about it, I'm hearing about it being grounded in that experience, that practice that the young person is involved in that situates the learning, and then it's within that culture that is being created around that young person.</w:t>
      </w:r>
    </w:p>
    <w:p w14:paraId="5E865046"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Now, you intrigue me. So how would you have answered it five years ago?</w:t>
      </w:r>
    </w:p>
    <w:p w14:paraId="61C27594"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41B9DD81">
          <v:rect id="_x0000_i1031" alt="" style="width:468pt;height:.05pt;mso-width-percent:0;mso-height-percent:0;mso-width-percent:0;mso-height-percent:0" o:hralign="center" o:hrstd="t" o:hr="t" fillcolor="#a0a0a0" stroked="f"/>
        </w:pict>
      </w:r>
    </w:p>
    <w:p w14:paraId="7C259B09"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[00:09:13] Stephanie Jones:</w:t>
      </w:r>
      <w:r w:rsidRPr="005C627F">
        <w:rPr>
          <w:rFonts w:ascii="Times New Roman" w:eastAsia="Times New Roman" w:hAnsi="Times New Roman" w:cs="Times New Roman"/>
          <w:color w:val="000000"/>
          <w:kern w:val="0"/>
          <w14:ligatures w14:val="none"/>
        </w:rPr>
        <w:br/>
        <w:t>I feel like I would've been operating in a stance that was weirdly and unintentionally not integrated.</w:t>
      </w:r>
    </w:p>
    <w:p w14:paraId="49B9942A"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Meaning, I think I would've said the science of learning and development tells us there's this whole domain that's as important as academic learning in school, and it's all of these things.</w:t>
      </w:r>
    </w:p>
    <w:p w14:paraId="6F75FEA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I think I would've been in a place of case-making rather than more synthetic thinking about what is demanded of children in learning settings in an integrated way.</w:t>
      </w:r>
    </w:p>
    <w:p w14:paraId="1CB81083"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And I think that's partly because of the science of learning and development pushing all of us along, and partly because of where the world was in thinking about the social-emotional foundations of other things.</w:t>
      </w:r>
    </w:p>
    <w:p w14:paraId="5C5E2703"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28497E72">
          <v:rect id="_x0000_i1030" alt="" style="width:468pt;height:.05pt;mso-width-percent:0;mso-height-percent:0;mso-width-percent:0;mso-height-percent:0" o:hralign="center" o:hrstd="t" o:hr="t" fillcolor="#a0a0a0" stroked="f"/>
        </w:pict>
      </w:r>
    </w:p>
    <w:p w14:paraId="230B8B7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[00:10:14] Rich Long:</w:t>
      </w:r>
      <w:r w:rsidRPr="005C627F">
        <w:rPr>
          <w:rFonts w:ascii="Times New Roman" w:eastAsia="Times New Roman" w:hAnsi="Times New Roman" w:cs="Times New Roman"/>
          <w:color w:val="000000"/>
          <w:kern w:val="0"/>
          <w14:ligatures w14:val="none"/>
        </w:rPr>
        <w:br/>
        <w:t>I wanted to ask: how did the trauma of the pandemic affect the bringing together of these ideas and the erasure of those boundaries between and among those domains?</w:t>
      </w:r>
    </w:p>
    <w:p w14:paraId="0CF2F562"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026BA8F7">
          <v:rect id="_x0000_i1029" alt="" style="width:468pt;height:.05pt;mso-width-percent:0;mso-height-percent:0;mso-width-percent:0;mso-height-percent:0" o:hralign="center" o:hrstd="t" o:hr="t" fillcolor="#a0a0a0" stroked="f"/>
        </w:pict>
      </w:r>
    </w:p>
    <w:p w14:paraId="5FBC6234"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b/>
          <w:bCs/>
          <w:color w:val="000000"/>
          <w:kern w:val="0"/>
          <w14:ligatures w14:val="none"/>
        </w:rPr>
        <w:t>[00:10:32] Stephanie Jones:</w:t>
      </w:r>
      <w:r w:rsidRPr="005C627F">
        <w:rPr>
          <w:rFonts w:ascii="Times New Roman" w:eastAsia="Times New Roman" w:hAnsi="Times New Roman" w:cs="Times New Roman"/>
          <w:color w:val="000000"/>
          <w:kern w:val="0"/>
          <w14:ligatures w14:val="none"/>
        </w:rPr>
        <w:br/>
        <w:t>That is a great question, and I think you highlight one of the big drivers of that thinking.</w:t>
      </w:r>
    </w:p>
    <w:p w14:paraId="5910482B"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I think another driver is that the pandemic created an integrated lifestyle, if you will. School came home, and adults of all types and ages were exposed to the kinds of things that are demanded of children.</w:t>
      </w:r>
    </w:p>
    <w:p w14:paraId="60AD8D4F"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The integrated domains of development became really quite explicit and apparent to everyone.</w:t>
      </w:r>
    </w:p>
    <w:p w14:paraId="7D12FAEB"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So I think the real experiences of the pandemic are partly a driver of this.</w:t>
      </w:r>
    </w:p>
    <w:p w14:paraId="5C3106CD"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I think another thing is that there is a persistent argument about whether or not social and emotional and behavioral things are relevant to school and schooling — to the enterprise of schooling and instruction — and that argument has been around forever.</w:t>
      </w:r>
    </w:p>
    <w:p w14:paraId="5FDEC2DC"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t>It's not new, but it's taken on a different quality of late.</w:t>
      </w:r>
    </w:p>
    <w:p w14:paraId="7FE64A55" w14:textId="77777777" w:rsidR="005C627F" w:rsidRPr="005C627F" w:rsidRDefault="005C627F" w:rsidP="005C627F">
      <w:pPr>
        <w:spacing w:before="100" w:beforeAutospacing="1" w:after="100" w:afterAutospacing="1"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lastRenderedPageBreak/>
        <w:t>And so I think returning to some of these core foundational ideas to communicate what the skills are and how they're relevant and what they mean for human development, for learning, for relationships, for success in life, is important to do.</w:t>
      </w:r>
    </w:p>
    <w:p w14:paraId="7E4CAB79" w14:textId="77777777" w:rsidR="005C627F" w:rsidRDefault="005C627F"/>
    <w:sectPr w:rsidR="005C6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7F"/>
    <w:rsid w:val="003F56D8"/>
    <w:rsid w:val="005C627F"/>
    <w:rsid w:val="006F1D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E7E6"/>
  <w15:chartTrackingRefBased/>
  <w15:docId w15:val="{51CF11FC-0A0D-3B40-B93D-3206E417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7F"/>
    <w:rPr>
      <w:rFonts w:eastAsiaTheme="majorEastAsia" w:cstheme="majorBidi"/>
      <w:color w:val="272727" w:themeColor="text1" w:themeTint="D8"/>
    </w:rPr>
  </w:style>
  <w:style w:type="paragraph" w:styleId="Title">
    <w:name w:val="Title"/>
    <w:basedOn w:val="Normal"/>
    <w:next w:val="Normal"/>
    <w:link w:val="TitleChar"/>
    <w:uiPriority w:val="10"/>
    <w:qFormat/>
    <w:rsid w:val="005C6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7F"/>
    <w:pPr>
      <w:spacing w:before="160"/>
      <w:jc w:val="center"/>
    </w:pPr>
    <w:rPr>
      <w:i/>
      <w:iCs/>
      <w:color w:val="404040" w:themeColor="text1" w:themeTint="BF"/>
    </w:rPr>
  </w:style>
  <w:style w:type="character" w:customStyle="1" w:styleId="QuoteChar">
    <w:name w:val="Quote Char"/>
    <w:basedOn w:val="DefaultParagraphFont"/>
    <w:link w:val="Quote"/>
    <w:uiPriority w:val="29"/>
    <w:rsid w:val="005C627F"/>
    <w:rPr>
      <w:i/>
      <w:iCs/>
      <w:color w:val="404040" w:themeColor="text1" w:themeTint="BF"/>
    </w:rPr>
  </w:style>
  <w:style w:type="paragraph" w:styleId="ListParagraph">
    <w:name w:val="List Paragraph"/>
    <w:basedOn w:val="Normal"/>
    <w:uiPriority w:val="34"/>
    <w:qFormat/>
    <w:rsid w:val="005C627F"/>
    <w:pPr>
      <w:ind w:left="720"/>
      <w:contextualSpacing/>
    </w:pPr>
  </w:style>
  <w:style w:type="character" w:styleId="IntenseEmphasis">
    <w:name w:val="Intense Emphasis"/>
    <w:basedOn w:val="DefaultParagraphFont"/>
    <w:uiPriority w:val="21"/>
    <w:qFormat/>
    <w:rsid w:val="005C627F"/>
    <w:rPr>
      <w:i/>
      <w:iCs/>
      <w:color w:val="0F4761" w:themeColor="accent1" w:themeShade="BF"/>
    </w:rPr>
  </w:style>
  <w:style w:type="paragraph" w:styleId="IntenseQuote">
    <w:name w:val="Intense Quote"/>
    <w:basedOn w:val="Normal"/>
    <w:next w:val="Normal"/>
    <w:link w:val="IntenseQuoteChar"/>
    <w:uiPriority w:val="30"/>
    <w:qFormat/>
    <w:rsid w:val="005C6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27F"/>
    <w:rPr>
      <w:i/>
      <w:iCs/>
      <w:color w:val="0F4761" w:themeColor="accent1" w:themeShade="BF"/>
    </w:rPr>
  </w:style>
  <w:style w:type="character" w:styleId="IntenseReference">
    <w:name w:val="Intense Reference"/>
    <w:basedOn w:val="DefaultParagraphFont"/>
    <w:uiPriority w:val="32"/>
    <w:qFormat/>
    <w:rsid w:val="005C627F"/>
    <w:rPr>
      <w:b/>
      <w:bCs/>
      <w:smallCaps/>
      <w:color w:val="0F4761" w:themeColor="accent1" w:themeShade="BF"/>
      <w:spacing w:val="5"/>
    </w:rPr>
  </w:style>
  <w:style w:type="paragraph" w:styleId="NormalWeb">
    <w:name w:val="Normal (Web)"/>
    <w:basedOn w:val="Normal"/>
    <w:uiPriority w:val="99"/>
    <w:semiHidden/>
    <w:unhideWhenUsed/>
    <w:rsid w:val="005C62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627F"/>
    <w:rPr>
      <w:b/>
      <w:bCs/>
    </w:rPr>
  </w:style>
  <w:style w:type="character" w:customStyle="1" w:styleId="apple-converted-space">
    <w:name w:val="apple-converted-space"/>
    <w:basedOn w:val="DefaultParagraphFont"/>
    <w:rsid w:val="005C627F"/>
  </w:style>
  <w:style w:type="character" w:styleId="Emphasis">
    <w:name w:val="Emphasis"/>
    <w:basedOn w:val="DefaultParagraphFont"/>
    <w:uiPriority w:val="20"/>
    <w:qFormat/>
    <w:rsid w:val="005C6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7909</Characters>
  <Application>Microsoft Office Word</Application>
  <DocSecurity>0</DocSecurity>
  <Lines>134</Lines>
  <Paragraphs>56</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2026-05-27T20:50:00Z</dcterms:created>
  <dcterms:modified xsi:type="dcterms:W3CDTF">2026-05-27T20:51:00Z</dcterms:modified>
</cp:coreProperties>
</file>